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EEB" w:rsidRPr="00675836" w:rsidRDefault="00084EEB" w:rsidP="00675836">
      <w:pPr>
        <w:tabs>
          <w:tab w:val="left" w:pos="6450"/>
        </w:tabs>
        <w:rPr>
          <w:rFonts w:ascii="Times New Roman" w:hAnsi="Times New Roman" w:cs="Times New Roman"/>
          <w:i/>
          <w:noProof/>
          <w:sz w:val="44"/>
          <w:szCs w:val="44"/>
        </w:rPr>
      </w:pPr>
    </w:p>
    <w:p w:rsidR="00675836" w:rsidRDefault="00675836" w:rsidP="00675836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</w:t>
      </w:r>
      <w:r w:rsidRPr="001B415E">
        <w:rPr>
          <w:rFonts w:ascii="Times New Roman" w:hAnsi="Times New Roman" w:cs="Times New Roman"/>
          <w:i/>
          <w:sz w:val="24"/>
          <w:szCs w:val="24"/>
        </w:rPr>
        <w:t>Кому: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id w:val="596590136"/>
          <w:placeholder>
            <w:docPart w:val="209604F87CE247F7B577CD953F038DC1"/>
          </w:placeholder>
          <w:showingPlcHdr/>
          <w:text/>
        </w:sdtPr>
        <w:sdtEndPr/>
        <w:sdtContent>
          <w:r w:rsidRPr="00600089">
            <w:rPr>
              <w:rStyle w:val="ad"/>
            </w:rPr>
            <w:t>Место для ввода текста.</w:t>
          </w:r>
        </w:sdtContent>
      </w:sdt>
    </w:p>
    <w:p w:rsidR="00084EEB" w:rsidRPr="00675836" w:rsidRDefault="00084EEB" w:rsidP="0067583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5836">
        <w:rPr>
          <w:rFonts w:ascii="Times New Roman" w:hAnsi="Times New Roman" w:cs="Times New Roman"/>
          <w:i/>
          <w:color w:val="7030A0"/>
          <w:sz w:val="28"/>
          <w:szCs w:val="28"/>
        </w:rPr>
        <w:t>Предлагаем Вам рассмотреть возможн</w:t>
      </w:r>
      <w:r w:rsidR="004D4C8D" w:rsidRPr="00675836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ость приобретения </w:t>
      </w:r>
      <w:r w:rsidR="005D52EB" w:rsidRPr="00675836">
        <w:rPr>
          <w:rFonts w:ascii="Times New Roman" w:hAnsi="Times New Roman" w:cs="Times New Roman"/>
          <w:i/>
          <w:color w:val="7030A0"/>
          <w:sz w:val="28"/>
          <w:szCs w:val="28"/>
        </w:rPr>
        <w:t>подъемника</w:t>
      </w:r>
      <w:r w:rsidR="00A1442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для ММГН  VOLIMAS </w:t>
      </w:r>
      <w:r w:rsidR="00A14420">
        <w:rPr>
          <w:rFonts w:ascii="Times New Roman" w:hAnsi="Times New Roman" w:cs="Times New Roman"/>
          <w:i/>
          <w:color w:val="7030A0"/>
          <w:sz w:val="28"/>
          <w:szCs w:val="28"/>
          <w:lang w:val="en-US"/>
        </w:rPr>
        <w:t>HELP</w:t>
      </w:r>
      <w:r w:rsidR="00A14420" w:rsidRPr="00A1442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r w:rsidR="00E66ECD" w:rsidRPr="00675836">
        <w:rPr>
          <w:rFonts w:ascii="Times New Roman" w:hAnsi="Times New Roman" w:cs="Times New Roman"/>
          <w:i/>
          <w:color w:val="7030A0"/>
          <w:sz w:val="28"/>
          <w:szCs w:val="28"/>
        </w:rPr>
        <w:t>V1</w:t>
      </w:r>
      <w:r w:rsidRPr="002F3981">
        <w:rPr>
          <w:rFonts w:ascii="Times New Roman" w:hAnsi="Times New Roman" w:cs="Times New Roman"/>
          <w:i/>
          <w:sz w:val="32"/>
          <w:szCs w:val="32"/>
        </w:rPr>
        <w:t>.</w:t>
      </w:r>
    </w:p>
    <w:p w:rsidR="000A3A0D" w:rsidRDefault="005E77C9" w:rsidP="000A3A0D">
      <w:pPr>
        <w:rPr>
          <w:color w:val="1F497D" w:themeColor="dark2"/>
          <w:sz w:val="28"/>
        </w:rPr>
      </w:pPr>
      <w:r w:rsidRPr="005E77C9">
        <w:rPr>
          <w:rFonts w:ascii="Times New Roman" w:hAnsi="Times New Roman" w:cs="Times New Roman"/>
          <w:b/>
          <w:i/>
          <w:color w:val="FF0000"/>
          <w:sz w:val="36"/>
          <w:szCs w:val="36"/>
        </w:rPr>
        <w:t>ВИДЕО</w:t>
      </w:r>
      <w:r w:rsidRPr="000A3A0D">
        <w:rPr>
          <w:rFonts w:ascii="Times New Roman" w:hAnsi="Times New Roman" w:cs="Times New Roman"/>
          <w:b/>
          <w:i/>
          <w:color w:val="FF0000"/>
          <w:sz w:val="36"/>
          <w:szCs w:val="36"/>
        </w:rPr>
        <w:t>:</w:t>
      </w:r>
      <w:r w:rsidRPr="000A3A0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D727FB" w:rsidRPr="000A3A0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</w:t>
      </w:r>
      <w:r w:rsidR="000A3A0D" w:rsidRPr="000A3A0D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</w:t>
      </w:r>
      <w:hyperlink r:id="rId8" w:history="1">
        <w:r w:rsidR="000A3A0D" w:rsidRPr="000A3A0D">
          <w:rPr>
            <w:rStyle w:val="aa"/>
            <w:rFonts w:ascii="Times New Roman" w:hAnsi="Times New Roman" w:cs="Times New Roman"/>
            <w:b/>
            <w:i/>
            <w:sz w:val="28"/>
          </w:rPr>
          <w:t>https://www.youtube.com/watch?v=J7yuH9Wnltg</w:t>
        </w:r>
      </w:hyperlink>
    </w:p>
    <w:p w:rsidR="00D727FB" w:rsidRPr="00D727FB" w:rsidRDefault="00D727FB" w:rsidP="00D727F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727FB" w:rsidRDefault="00C943A0" w:rsidP="00C16DE2">
      <w:pPr>
        <w:jc w:val="center"/>
      </w:pPr>
      <w:r w:rsidRPr="00C943A0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4838700" cy="4397088"/>
            <wp:effectExtent l="19050" t="0" r="0" b="0"/>
            <wp:docPr id="10" name="Рисунок 5" descr="C:\Users\Станислав\Desktop\Зобнин\ФОТО объектов\ВЫСТАВКА ВОЛГОГРАД\P1130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танислав\Desktop\Зобнин\ФОТО объектов\ВЫСТАВКА ВОЛГОГРАД\P113057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4397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BE2" w:rsidRDefault="00A30525" w:rsidP="00530FF2">
      <w:pPr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           </w:t>
      </w:r>
    </w:p>
    <w:p w:rsidR="00206BE2" w:rsidRDefault="00206BE2" w:rsidP="00530FF2">
      <w:pPr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206BE2" w:rsidRDefault="00206BE2" w:rsidP="00530FF2">
      <w:pPr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bookmarkStart w:id="0" w:name="_GoBack"/>
      <w:bookmarkEnd w:id="0"/>
    </w:p>
    <w:p w:rsidR="00206BE2" w:rsidRDefault="00206BE2" w:rsidP="00530FF2">
      <w:pPr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206BE2" w:rsidRDefault="00206BE2" w:rsidP="00530FF2">
      <w:pPr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206BE2" w:rsidRDefault="00206BE2" w:rsidP="00530FF2">
      <w:pPr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72548B" w:rsidRPr="00530FF2" w:rsidRDefault="00A30525" w:rsidP="00530FF2">
      <w:pPr>
        <w:rPr>
          <w:color w:val="1F497D" w:themeColor="dark2"/>
          <w:sz w:val="28"/>
        </w:rPr>
      </w:pP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lastRenderedPageBreak/>
        <w:t xml:space="preserve"> </w:t>
      </w:r>
      <w:r w:rsidR="0072548B" w:rsidRPr="00313354">
        <w:rPr>
          <w:rFonts w:ascii="Times New Roman" w:hAnsi="Times New Roman" w:cs="Times New Roman"/>
          <w:b/>
          <w:color w:val="0070C0"/>
        </w:rPr>
        <w:t>ЭФФЕКТИВНОЕ РЕШЕНИЕ ДЛЯ ПРЕОДОЛЕНИЯ АРХИТЕКТУРНЫХ БАРЬЕРОВ</w:t>
      </w:r>
    </w:p>
    <w:p w:rsidR="002C5DD6" w:rsidRDefault="0072548B" w:rsidP="0072548B">
      <w:pPr>
        <w:rPr>
          <w:rFonts w:ascii="Times New Roman" w:hAnsi="Times New Roman" w:cs="Times New Roman"/>
        </w:rPr>
      </w:pPr>
      <w:r w:rsidRPr="00313354">
        <w:rPr>
          <w:rFonts w:ascii="Times New Roman" w:hAnsi="Times New Roman" w:cs="Times New Roman"/>
        </w:rPr>
        <w:t xml:space="preserve">С целью преодоления архитектурных барьеров, облегчения процесса интеграции и обеспечения полной автономной подвижности людей с ограниченными физическими возможностями, компания </w:t>
      </w:r>
      <w:r w:rsidRPr="00313354">
        <w:rPr>
          <w:rFonts w:ascii="Times New Roman" w:hAnsi="Times New Roman" w:cs="Times New Roman"/>
          <w:lang w:val="en-US"/>
        </w:rPr>
        <w:t>VOLIMAS</w:t>
      </w:r>
      <w:r w:rsidRPr="00313354">
        <w:rPr>
          <w:rFonts w:ascii="Times New Roman" w:hAnsi="Times New Roman" w:cs="Times New Roman"/>
        </w:rPr>
        <w:t xml:space="preserve"> разработала и выпустила Вертикальную платформу </w:t>
      </w:r>
      <w:r w:rsidRPr="00313354">
        <w:rPr>
          <w:rFonts w:ascii="Times New Roman" w:eastAsia="Times New Roman" w:hAnsi="Times New Roman" w:cs="Times New Roman"/>
          <w:sz w:val="26"/>
          <w:szCs w:val="26"/>
        </w:rPr>
        <w:t>HelpV1</w:t>
      </w:r>
      <w:r w:rsidRPr="00313354">
        <w:rPr>
          <w:rFonts w:ascii="Times New Roman" w:hAnsi="Times New Roman" w:cs="Times New Roman"/>
        </w:rPr>
        <w:t>с открытой площадкой для перед</w:t>
      </w:r>
      <w:r w:rsidR="002C5DD6">
        <w:rPr>
          <w:rFonts w:ascii="Times New Roman" w:hAnsi="Times New Roman" w:cs="Times New Roman"/>
        </w:rPr>
        <w:t>вижения на короткие расстояния.</w:t>
      </w:r>
      <w:r w:rsidR="00694015">
        <w:rPr>
          <w:rFonts w:ascii="Times New Roman" w:hAnsi="Times New Roman" w:cs="Times New Roman"/>
        </w:rPr>
        <w:t xml:space="preserve"> </w:t>
      </w:r>
      <w:r w:rsidRPr="00313354">
        <w:rPr>
          <w:rFonts w:ascii="Times New Roman" w:hAnsi="Times New Roman" w:cs="Times New Roman"/>
        </w:rPr>
        <w:t xml:space="preserve">Платформа </w:t>
      </w:r>
      <w:r w:rsidRPr="00313354">
        <w:rPr>
          <w:rFonts w:ascii="Times New Roman" w:eastAsia="Times New Roman" w:hAnsi="Times New Roman" w:cs="Times New Roman"/>
          <w:sz w:val="26"/>
          <w:szCs w:val="26"/>
        </w:rPr>
        <w:t>HelpV1</w:t>
      </w:r>
      <w:r w:rsidRPr="00313354">
        <w:rPr>
          <w:rFonts w:ascii="Times New Roman" w:hAnsi="Times New Roman" w:cs="Times New Roman"/>
        </w:rPr>
        <w:t xml:space="preserve">это прекрасное решение для преодоления небольших перепадов высот, которое гарантирует доступ как к общественным и частным зданиям, так и к жилым домам. </w:t>
      </w:r>
    </w:p>
    <w:p w:rsidR="00694015" w:rsidRDefault="002C5DD6" w:rsidP="006940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Вертикальная платформа</w:t>
      </w:r>
      <w:r w:rsidRPr="00313354">
        <w:rPr>
          <w:rFonts w:ascii="Times New Roman" w:hAnsi="Times New Roman" w:cs="Times New Roman"/>
        </w:rPr>
        <w:t xml:space="preserve"> </w:t>
      </w:r>
      <w:r w:rsidRPr="00313354">
        <w:rPr>
          <w:rFonts w:ascii="Times New Roman" w:eastAsia="Times New Roman" w:hAnsi="Times New Roman" w:cs="Times New Roman"/>
          <w:sz w:val="26"/>
          <w:szCs w:val="26"/>
        </w:rPr>
        <w:t>HelpV1</w:t>
      </w:r>
      <w:r>
        <w:rPr>
          <w:rFonts w:ascii="Times New Roman" w:hAnsi="Times New Roman" w:cs="Times New Roman"/>
        </w:rPr>
        <w:t xml:space="preserve">, является аналогом испанского подъемника </w:t>
      </w:r>
      <w:r>
        <w:rPr>
          <w:rFonts w:ascii="Times New Roman" w:hAnsi="Times New Roman" w:cs="Times New Roman"/>
          <w:lang w:val="en-US"/>
        </w:rPr>
        <w:t>PH</w:t>
      </w:r>
      <w:r w:rsidRPr="002C5DD6">
        <w:rPr>
          <w:rFonts w:ascii="Times New Roman" w:hAnsi="Times New Roman" w:cs="Times New Roman"/>
        </w:rPr>
        <w:t>-300</w:t>
      </w:r>
      <w:r>
        <w:rPr>
          <w:rFonts w:ascii="Times New Roman" w:hAnsi="Times New Roman" w:cs="Times New Roman"/>
        </w:rPr>
        <w:t>.</w:t>
      </w:r>
    </w:p>
    <w:p w:rsidR="00530FF2" w:rsidRDefault="00530FF2" w:rsidP="00694015">
      <w:pPr>
        <w:jc w:val="center"/>
        <w:rPr>
          <w:rFonts w:ascii="Times New Roman" w:hAnsi="Times New Roman" w:cs="Times New Roman"/>
          <w:b/>
          <w:color w:val="0070C0"/>
        </w:rPr>
      </w:pPr>
    </w:p>
    <w:p w:rsidR="0072548B" w:rsidRPr="00694015" w:rsidRDefault="0072548B" w:rsidP="00694015">
      <w:pPr>
        <w:jc w:val="center"/>
        <w:rPr>
          <w:rFonts w:ascii="Times New Roman" w:hAnsi="Times New Roman" w:cs="Times New Roman"/>
        </w:rPr>
      </w:pPr>
      <w:r w:rsidRPr="00313354">
        <w:rPr>
          <w:rFonts w:ascii="Times New Roman" w:hAnsi="Times New Roman" w:cs="Times New Roman"/>
          <w:b/>
          <w:color w:val="0070C0"/>
        </w:rPr>
        <w:t>ГЛАВНЫЕ ПРЕИМУЩЕСТВА:</w:t>
      </w:r>
    </w:p>
    <w:p w:rsidR="007F133C" w:rsidRPr="007F133C" w:rsidRDefault="0072548B" w:rsidP="0072548B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F133C">
        <w:rPr>
          <w:rFonts w:ascii="Times New Roman" w:hAnsi="Times New Roman" w:cs="Times New Roman"/>
        </w:rPr>
        <w:t xml:space="preserve">Универсальность. Нет необходимости в установке шахты. Посадки на 180º и 90º. </w:t>
      </w:r>
    </w:p>
    <w:p w:rsidR="0072548B" w:rsidRPr="007F133C" w:rsidRDefault="0072548B" w:rsidP="0072548B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F133C">
        <w:rPr>
          <w:rFonts w:ascii="Times New Roman" w:hAnsi="Times New Roman" w:cs="Times New Roman"/>
        </w:rPr>
        <w:t xml:space="preserve">Удобство в обращении, полная автономная независимость пользователя. Подъёмник требует меньше пространства для доступа, так как оборудован защитными ограждениями вертикального открывания. Защитные ограждения являются автоматическими. Кроме того, дверь доступа на верхнему ровне, </w:t>
      </w:r>
      <w:r w:rsidR="007F133C">
        <w:rPr>
          <w:rFonts w:ascii="Times New Roman" w:hAnsi="Times New Roman" w:cs="Times New Roman"/>
        </w:rPr>
        <w:t xml:space="preserve"> </w:t>
      </w:r>
      <w:r w:rsidRPr="007F133C">
        <w:rPr>
          <w:rFonts w:ascii="Times New Roman" w:hAnsi="Times New Roman" w:cs="Times New Roman"/>
        </w:rPr>
        <w:t xml:space="preserve">как опция может быть автоматической. </w:t>
      </w:r>
    </w:p>
    <w:p w:rsidR="0072548B" w:rsidRPr="00313354" w:rsidRDefault="0072548B" w:rsidP="0072548B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13354">
        <w:rPr>
          <w:rFonts w:ascii="Times New Roman" w:hAnsi="Times New Roman" w:cs="Times New Roman"/>
        </w:rPr>
        <w:t>Улучшенный дизайн, интеграция в окружающее прост</w:t>
      </w:r>
      <w:r w:rsidR="007F133C">
        <w:rPr>
          <w:rFonts w:ascii="Times New Roman" w:hAnsi="Times New Roman" w:cs="Times New Roman"/>
        </w:rPr>
        <w:t>ранство. Дверь сделана из монолитного поликарбоната</w:t>
      </w:r>
      <w:r w:rsidRPr="00313354">
        <w:rPr>
          <w:rFonts w:ascii="Times New Roman" w:hAnsi="Times New Roman" w:cs="Times New Roman"/>
        </w:rPr>
        <w:t xml:space="preserve"> и установлена таким образом, что как с нижнего так и с верхнего уровня, в любой момент видно, находится ли платформа в использовании. Кроме того, привод двери скрыт в самой конструкции двери, а кнопки управления располагаются в раме без дополнительного использования проводов. Гидростанция располагается в небольшом шкафу, который находится на верхней остановке , в скрытой и достаточно функциональной форме, и может быть установлена в отдаленном месте без визуального контакта. Направляющие не выступают за пределы двери на верхнем уровне. </w:t>
      </w:r>
    </w:p>
    <w:p w:rsidR="003B4176" w:rsidRPr="006A5D6A" w:rsidRDefault="0072548B" w:rsidP="0072548B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13354">
        <w:rPr>
          <w:rFonts w:ascii="Times New Roman" w:hAnsi="Times New Roman" w:cs="Times New Roman"/>
        </w:rPr>
        <w:t xml:space="preserve">Установка как внутри, так и снаружи зданий. Как правило, размещается в вестибюлях и подъездах, рядом с входной лестницей в здании, где имеется свободное пространство для установки платформы. </w:t>
      </w:r>
    </w:p>
    <w:p w:rsidR="006A5D6A" w:rsidRDefault="006A5D6A" w:rsidP="006A5D6A">
      <w:pPr>
        <w:pStyle w:val="a5"/>
        <w:jc w:val="center"/>
        <w:rPr>
          <w:rFonts w:ascii="Times New Roman" w:hAnsi="Times New Roman" w:cs="Times New Roman"/>
        </w:rPr>
      </w:pPr>
    </w:p>
    <w:p w:rsidR="00206BE2" w:rsidRDefault="00206BE2" w:rsidP="006A5D6A">
      <w:pPr>
        <w:pStyle w:val="a5"/>
        <w:jc w:val="center"/>
        <w:rPr>
          <w:rFonts w:ascii="Times New Roman" w:hAnsi="Times New Roman" w:cs="Times New Roman"/>
          <w:b/>
          <w:i/>
          <w:color w:val="808080" w:themeColor="background1" w:themeShade="80"/>
          <w:sz w:val="28"/>
          <w:szCs w:val="28"/>
        </w:rPr>
      </w:pPr>
    </w:p>
    <w:p w:rsidR="00206BE2" w:rsidRDefault="00206BE2" w:rsidP="006A5D6A">
      <w:pPr>
        <w:pStyle w:val="a5"/>
        <w:jc w:val="center"/>
        <w:rPr>
          <w:rFonts w:ascii="Times New Roman" w:hAnsi="Times New Roman" w:cs="Times New Roman"/>
          <w:b/>
          <w:i/>
          <w:color w:val="808080" w:themeColor="background1" w:themeShade="80"/>
          <w:sz w:val="28"/>
          <w:szCs w:val="28"/>
        </w:rPr>
      </w:pPr>
    </w:p>
    <w:p w:rsidR="006A5D6A" w:rsidRDefault="006A5D6A" w:rsidP="006A5D6A">
      <w:pPr>
        <w:pStyle w:val="a5"/>
        <w:jc w:val="center"/>
        <w:rPr>
          <w:rFonts w:ascii="Times New Roman" w:hAnsi="Times New Roman" w:cs="Times New Roman"/>
          <w:b/>
          <w:i/>
          <w:color w:val="808080" w:themeColor="background1" w:themeShade="80"/>
          <w:sz w:val="28"/>
          <w:szCs w:val="28"/>
        </w:rPr>
      </w:pPr>
      <w:r w:rsidRPr="00292042">
        <w:rPr>
          <w:rFonts w:ascii="Times New Roman" w:hAnsi="Times New Roman" w:cs="Times New Roman"/>
          <w:b/>
          <w:i/>
          <w:color w:val="808080" w:themeColor="background1" w:themeShade="80"/>
          <w:sz w:val="28"/>
          <w:szCs w:val="28"/>
        </w:rPr>
        <w:t>СТАНДАРТНАЯ КОМПЛЕКТАЦИЯ</w:t>
      </w:r>
    </w:p>
    <w:p w:rsidR="00675836" w:rsidRDefault="00675836" w:rsidP="00675836">
      <w:pPr>
        <w:tabs>
          <w:tab w:val="left" w:pos="448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51A3B">
        <w:rPr>
          <w:rFonts w:ascii="Times New Roman" w:hAnsi="Times New Roman" w:cs="Times New Roman"/>
          <w:i/>
          <w:sz w:val="24"/>
          <w:szCs w:val="24"/>
        </w:rPr>
        <w:t>Организация</w:t>
      </w:r>
      <w:r>
        <w:rPr>
          <w:rFonts w:ascii="Times New Roman" w:hAnsi="Times New Roman" w:cs="Times New Roman"/>
          <w:i/>
          <w:sz w:val="24"/>
          <w:szCs w:val="24"/>
        </w:rPr>
        <w:t xml:space="preserve">:   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alias w:val="название организации"/>
          <w:tag w:val="название организации"/>
          <w:id w:val="596590116"/>
          <w:placeholder>
            <w:docPart w:val="B29BE43B29204FCFBA1FB83BC92765EC"/>
          </w:placeholder>
          <w:showingPlcHdr/>
          <w:text/>
        </w:sdtPr>
        <w:sdtEndPr/>
        <w:sdtContent>
          <w:r w:rsidRPr="00600089">
            <w:rPr>
              <w:rStyle w:val="ad"/>
            </w:rPr>
            <w:t>Место для ввода текста.</w:t>
          </w:r>
        </w:sdtContent>
      </w:sdt>
      <w:r>
        <w:rPr>
          <w:rFonts w:ascii="Times New Roman" w:hAnsi="Times New Roman" w:cs="Times New Roman"/>
          <w:i/>
          <w:sz w:val="24"/>
          <w:szCs w:val="24"/>
        </w:rPr>
        <w:tab/>
        <w:t xml:space="preserve">Ф.И.О     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alias w:val="Ф.И.О. контакта"/>
          <w:tag w:val="Ф.И.О. контакта"/>
          <w:id w:val="596590132"/>
          <w:placeholder>
            <w:docPart w:val="B29BE43B29204FCFBA1FB83BC92765EC"/>
          </w:placeholder>
          <w:showingPlcHdr/>
          <w:text/>
        </w:sdtPr>
        <w:sdtEndPr/>
        <w:sdtContent>
          <w:r w:rsidRPr="00600089">
            <w:rPr>
              <w:rStyle w:val="ad"/>
            </w:rPr>
            <w:t>Место для ввода текста.</w:t>
          </w:r>
        </w:sdtContent>
      </w:sdt>
    </w:p>
    <w:p w:rsidR="00675836" w:rsidRDefault="00675836" w:rsidP="00675836">
      <w:pPr>
        <w:tabs>
          <w:tab w:val="left" w:pos="680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Город:         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alias w:val="город"/>
          <w:tag w:val="город"/>
          <w:id w:val="596590134"/>
          <w:placeholder>
            <w:docPart w:val="B29BE43B29204FCFBA1FB83BC92765EC"/>
          </w:placeholder>
          <w:showingPlcHdr/>
          <w:text/>
        </w:sdtPr>
        <w:sdtEndPr/>
        <w:sdtContent>
          <w:r w:rsidRPr="00600089">
            <w:rPr>
              <w:rStyle w:val="ad"/>
            </w:rPr>
            <w:t>Место для ввода текста.</w:t>
          </w:r>
        </w:sdtContent>
      </w:sdt>
    </w:p>
    <w:p w:rsidR="00675836" w:rsidRDefault="00675836" w:rsidP="00675836">
      <w:pPr>
        <w:tabs>
          <w:tab w:val="center" w:pos="5882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Контакты:</w:t>
      </w:r>
    </w:p>
    <w:p w:rsidR="00675836" w:rsidRPr="00675836" w:rsidRDefault="00675836" w:rsidP="00675836">
      <w:pPr>
        <w:tabs>
          <w:tab w:val="center" w:pos="5882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телефон   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alias w:val="номер телефона"/>
          <w:tag w:val="номер телефона"/>
          <w:id w:val="596590120"/>
          <w:placeholder>
            <w:docPart w:val="B29BE43B29204FCFBA1FB83BC92765EC"/>
          </w:placeholder>
          <w:showingPlcHdr/>
          <w:text/>
        </w:sdtPr>
        <w:sdtEndPr/>
        <w:sdtContent>
          <w:r w:rsidRPr="00600089">
            <w:rPr>
              <w:rStyle w:val="ad"/>
            </w:rPr>
            <w:t>Место для ввода текста.</w:t>
          </w:r>
        </w:sdtContent>
      </w:sdt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i/>
          <w:sz w:val="24"/>
          <w:szCs w:val="24"/>
        </w:rPr>
        <w:t xml:space="preserve">:    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alias w:val="электронная почта"/>
          <w:tag w:val="электронная почта"/>
          <w:id w:val="596590127"/>
          <w:placeholder>
            <w:docPart w:val="B29BE43B29204FCFBA1FB83BC92765EC"/>
          </w:placeholder>
          <w:showingPlcHdr/>
          <w:text/>
        </w:sdtPr>
        <w:sdtEndPr/>
        <w:sdtContent>
          <w:r w:rsidRPr="00600089">
            <w:rPr>
              <w:rStyle w:val="ad"/>
            </w:rPr>
            <w:t>Место для ввода текста.</w:t>
          </w:r>
        </w:sdtContent>
      </w:sdt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112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4"/>
        <w:gridCol w:w="4885"/>
      </w:tblGrid>
      <w:tr w:rsidR="004D4C8D" w:rsidRPr="004D4C8D" w:rsidTr="00292042">
        <w:trPr>
          <w:trHeight w:val="509"/>
          <w:tblCellSpacing w:w="0" w:type="dxa"/>
        </w:trPr>
        <w:tc>
          <w:tcPr>
            <w:tcW w:w="11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C8D" w:rsidRPr="00292042" w:rsidRDefault="004D4C8D" w:rsidP="004D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  <w:r w:rsidRPr="00292042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  <w:t>Техничес</w:t>
            </w:r>
            <w:r w:rsidR="002B5291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  <w:t>кие характеристики</w:t>
            </w:r>
            <w:r w:rsidRPr="00292042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  <w:t xml:space="preserve"> подъёмника </w:t>
            </w:r>
          </w:p>
        </w:tc>
      </w:tr>
      <w:tr w:rsidR="004D4C8D" w:rsidRPr="004D4C8D" w:rsidTr="00D44B06">
        <w:trPr>
          <w:trHeight w:val="225"/>
          <w:tblCellSpacing w:w="0" w:type="dxa"/>
        </w:trPr>
        <w:tc>
          <w:tcPr>
            <w:tcW w:w="6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4C8D" w:rsidRPr="002C5DD6" w:rsidRDefault="004D4C8D" w:rsidP="004D4C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5DD6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C8D" w:rsidRPr="002C5DD6" w:rsidRDefault="004D4C8D" w:rsidP="004D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5DD6">
              <w:rPr>
                <w:rFonts w:ascii="Times New Roman" w:eastAsia="Times New Roman" w:hAnsi="Times New Roman" w:cs="Times New Roman"/>
              </w:rPr>
              <w:t>Volimas HelpV</w:t>
            </w:r>
            <w:r w:rsidR="00572CE8" w:rsidRPr="002C5DD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D4C8D" w:rsidRPr="004D4C8D" w:rsidTr="00D44B06">
        <w:trPr>
          <w:trHeight w:val="342"/>
          <w:tblCellSpacing w:w="0" w:type="dxa"/>
        </w:trPr>
        <w:tc>
          <w:tcPr>
            <w:tcW w:w="6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C8D" w:rsidRPr="002C5DD6" w:rsidRDefault="004D4C8D" w:rsidP="004D4C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5DD6">
              <w:rPr>
                <w:rFonts w:ascii="Times New Roman" w:eastAsia="Times New Roman" w:hAnsi="Times New Roman" w:cs="Times New Roman"/>
              </w:rPr>
              <w:t xml:space="preserve">Грузоподъёмность номинальная Q (кг) </w:t>
            </w: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C8D" w:rsidRPr="002C5DD6" w:rsidRDefault="004E33EB" w:rsidP="004D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</w:t>
            </w:r>
          </w:p>
        </w:tc>
      </w:tr>
      <w:tr w:rsidR="004D4C8D" w:rsidRPr="004D4C8D" w:rsidTr="00D44B06">
        <w:trPr>
          <w:trHeight w:val="340"/>
          <w:tblCellSpacing w:w="0" w:type="dxa"/>
        </w:trPr>
        <w:tc>
          <w:tcPr>
            <w:tcW w:w="6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C8D" w:rsidRPr="002C5DD6" w:rsidRDefault="004D4C8D" w:rsidP="004D4C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5DD6">
              <w:rPr>
                <w:rFonts w:ascii="Times New Roman" w:eastAsia="Times New Roman" w:hAnsi="Times New Roman" w:cs="Times New Roman"/>
              </w:rPr>
              <w:t xml:space="preserve">Высота подъема (мм) 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28"/>
              <w:szCs w:val="28"/>
            </w:rPr>
            <w:alias w:val="указать высоту подъема"/>
            <w:tag w:val="указать высоту подъема"/>
            <w:id w:val="600105271"/>
            <w:placeholder>
              <w:docPart w:val="066AC312D61047FCB5ACBA319BBB36DF"/>
            </w:placeholder>
            <w:showingPlcHdr/>
            <w:text/>
          </w:sdtPr>
          <w:sdtEndPr/>
          <w:sdtContent>
            <w:tc>
              <w:tcPr>
                <w:tcW w:w="491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4D4C8D" w:rsidRPr="006A5D6A" w:rsidRDefault="00206BE2" w:rsidP="004D4C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i/>
                  </w:rPr>
                </w:pPr>
                <w:r w:rsidRPr="00245FFD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</w:tr>
      <w:tr w:rsidR="004D4C8D" w:rsidRPr="004D4C8D" w:rsidTr="00D44B06">
        <w:trPr>
          <w:trHeight w:val="340"/>
          <w:tblCellSpacing w:w="0" w:type="dxa"/>
        </w:trPr>
        <w:tc>
          <w:tcPr>
            <w:tcW w:w="6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C8D" w:rsidRPr="002C5DD6" w:rsidRDefault="004D4C8D" w:rsidP="004D4C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5DD6">
              <w:rPr>
                <w:rFonts w:ascii="Times New Roman" w:eastAsia="Times New Roman" w:hAnsi="Times New Roman" w:cs="Times New Roman"/>
              </w:rPr>
              <w:t>Количество остановок</w:t>
            </w: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C8D" w:rsidRPr="002C5DD6" w:rsidRDefault="002207B2" w:rsidP="004D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5DD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D4C8D" w:rsidRPr="004D4C8D" w:rsidTr="00D44B06">
        <w:trPr>
          <w:trHeight w:val="340"/>
          <w:tblCellSpacing w:w="0" w:type="dxa"/>
        </w:trPr>
        <w:tc>
          <w:tcPr>
            <w:tcW w:w="6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C8D" w:rsidRPr="002C5DD6" w:rsidRDefault="004D4C8D" w:rsidP="004D4C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5DD6">
              <w:rPr>
                <w:rFonts w:ascii="Times New Roman" w:eastAsia="Times New Roman" w:hAnsi="Times New Roman" w:cs="Times New Roman"/>
              </w:rPr>
              <w:t>Скорость подъёма</w:t>
            </w:r>
            <w:r w:rsidR="00D44B06">
              <w:rPr>
                <w:rFonts w:ascii="Times New Roman" w:eastAsia="Times New Roman" w:hAnsi="Times New Roman" w:cs="Times New Roman"/>
              </w:rPr>
              <w:t xml:space="preserve"> не более</w:t>
            </w:r>
            <w:r w:rsidRPr="002C5DD6">
              <w:rPr>
                <w:rFonts w:ascii="Times New Roman" w:eastAsia="Times New Roman" w:hAnsi="Times New Roman" w:cs="Times New Roman"/>
              </w:rPr>
              <w:t xml:space="preserve"> (м/с) </w:t>
            </w: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C8D" w:rsidRPr="002C5DD6" w:rsidRDefault="004D4C8D" w:rsidP="004D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5DD6">
              <w:rPr>
                <w:rFonts w:ascii="Times New Roman" w:eastAsia="Times New Roman" w:hAnsi="Times New Roman" w:cs="Times New Roman"/>
              </w:rPr>
              <w:t xml:space="preserve">0.15 </w:t>
            </w:r>
          </w:p>
        </w:tc>
      </w:tr>
      <w:tr w:rsidR="004D4C8D" w:rsidRPr="004D4C8D" w:rsidTr="00D44B06">
        <w:trPr>
          <w:trHeight w:val="340"/>
          <w:tblCellSpacing w:w="0" w:type="dxa"/>
        </w:trPr>
        <w:tc>
          <w:tcPr>
            <w:tcW w:w="6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C8D" w:rsidRPr="002C5DD6" w:rsidRDefault="004D4C8D" w:rsidP="004D4C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5DD6">
              <w:rPr>
                <w:rFonts w:ascii="Times New Roman" w:eastAsia="Times New Roman" w:hAnsi="Times New Roman" w:cs="Times New Roman"/>
              </w:rPr>
              <w:t xml:space="preserve">Тип платформы </w:t>
            </w: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C8D" w:rsidRPr="002C5DD6" w:rsidRDefault="004D4C8D" w:rsidP="004D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5DD6">
              <w:rPr>
                <w:rFonts w:ascii="Times New Roman" w:eastAsia="Times New Roman" w:hAnsi="Times New Roman" w:cs="Times New Roman"/>
              </w:rPr>
              <w:t xml:space="preserve">проходная </w:t>
            </w:r>
            <w:r w:rsidR="008A47D4">
              <w:rPr>
                <w:rFonts w:ascii="Times New Roman" w:eastAsia="Times New Roman" w:hAnsi="Times New Roman" w:cs="Times New Roman"/>
              </w:rPr>
              <w:t>180</w:t>
            </w:r>
            <w:r w:rsidR="00315A4A">
              <w:rPr>
                <w:rFonts w:ascii="Times New Roman" w:eastAsia="Times New Roman" w:hAnsi="Times New Roman" w:cs="Times New Roman"/>
              </w:rPr>
              <w:t xml:space="preserve"> *</w:t>
            </w:r>
          </w:p>
        </w:tc>
      </w:tr>
      <w:tr w:rsidR="005E0092" w:rsidRPr="004D4C8D" w:rsidTr="00D44B06">
        <w:trPr>
          <w:trHeight w:val="340"/>
          <w:tblCellSpacing w:w="0" w:type="dxa"/>
        </w:trPr>
        <w:tc>
          <w:tcPr>
            <w:tcW w:w="6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092" w:rsidRDefault="005E0092" w:rsidP="004D4C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Габаритные размеры подъемник</w:t>
            </w: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092" w:rsidRDefault="005E0092" w:rsidP="004D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1100*1470</w:t>
            </w:r>
          </w:p>
        </w:tc>
      </w:tr>
      <w:tr w:rsidR="004D4C8D" w:rsidRPr="004D4C8D" w:rsidTr="00D44B06">
        <w:trPr>
          <w:trHeight w:val="340"/>
          <w:tblCellSpacing w:w="0" w:type="dxa"/>
        </w:trPr>
        <w:tc>
          <w:tcPr>
            <w:tcW w:w="6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C8D" w:rsidRPr="002C5DD6" w:rsidRDefault="008C4280" w:rsidP="004D4C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Размеры платформы </w:t>
            </w:r>
            <w:r w:rsidR="004D4C8D" w:rsidRPr="002C5DD6">
              <w:rPr>
                <w:rFonts w:ascii="Times New Roman" w:eastAsia="Times New Roman" w:hAnsi="Times New Roman" w:cs="Times New Roman"/>
              </w:rPr>
              <w:t xml:space="preserve">(ширина/глубина) мм </w:t>
            </w: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C8D" w:rsidRPr="00D44B06" w:rsidRDefault="006A5D6A" w:rsidP="004D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4B06">
              <w:rPr>
                <w:rFonts w:ascii="Times New Roman" w:eastAsia="Times New Roman" w:hAnsi="Times New Roman" w:cs="Times New Roman"/>
                <w:b/>
              </w:rPr>
              <w:t>8</w:t>
            </w:r>
            <w:r w:rsidR="00422C20">
              <w:rPr>
                <w:rFonts w:ascii="Times New Roman" w:eastAsia="Times New Roman" w:hAnsi="Times New Roman" w:cs="Times New Roman"/>
                <w:b/>
              </w:rPr>
              <w:t>80</w:t>
            </w:r>
            <w:r w:rsidR="006D3609" w:rsidRPr="00D44B06">
              <w:rPr>
                <w:rFonts w:ascii="Times New Roman" w:eastAsia="Times New Roman" w:hAnsi="Times New Roman" w:cs="Times New Roman"/>
                <w:b/>
              </w:rPr>
              <w:t>*1250</w:t>
            </w:r>
            <w:r w:rsidR="004D4C8D" w:rsidRPr="00D44B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5E0092" w:rsidRPr="004D4C8D" w:rsidTr="00D44B06">
        <w:trPr>
          <w:trHeight w:val="340"/>
          <w:tblCellSpacing w:w="0" w:type="dxa"/>
        </w:trPr>
        <w:tc>
          <w:tcPr>
            <w:tcW w:w="6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092" w:rsidRPr="002C5DD6" w:rsidRDefault="005E0092" w:rsidP="004D4C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Высота направляющей стойки</w:t>
            </w: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092" w:rsidRPr="005E0092" w:rsidRDefault="00D44B06" w:rsidP="004D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Зависит от высоты подъема</w:t>
            </w:r>
          </w:p>
        </w:tc>
      </w:tr>
      <w:tr w:rsidR="004D4C8D" w:rsidRPr="004D4C8D" w:rsidTr="00D44B06">
        <w:trPr>
          <w:trHeight w:val="340"/>
          <w:tblCellSpacing w:w="0" w:type="dxa"/>
        </w:trPr>
        <w:tc>
          <w:tcPr>
            <w:tcW w:w="6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C8D" w:rsidRPr="002C5DD6" w:rsidRDefault="00315A4A" w:rsidP="004D4C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Материал боковой панели</w:t>
            </w:r>
            <w:r w:rsidR="00B15A40">
              <w:rPr>
                <w:rFonts w:ascii="Times New Roman" w:eastAsia="Times New Roman" w:hAnsi="Times New Roman" w:cs="Times New Roman"/>
              </w:rPr>
              <w:t>, направляющей стойки</w:t>
            </w: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C8D" w:rsidRPr="009604B4" w:rsidRDefault="009604B4" w:rsidP="004D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</w:rPr>
            </w:pPr>
            <w:r w:rsidRPr="009604B4"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>Нержавеющая сталь</w:t>
            </w:r>
            <w:r w:rsidR="004D4C8D" w:rsidRPr="009604B4"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 xml:space="preserve"> </w:t>
            </w:r>
          </w:p>
        </w:tc>
      </w:tr>
      <w:tr w:rsidR="004D4C8D" w:rsidRPr="004D4C8D" w:rsidTr="00D44B06">
        <w:trPr>
          <w:trHeight w:val="241"/>
          <w:tblCellSpacing w:w="0" w:type="dxa"/>
        </w:trPr>
        <w:tc>
          <w:tcPr>
            <w:tcW w:w="6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C8D" w:rsidRPr="002C5DD6" w:rsidRDefault="004D4C8D" w:rsidP="004D4C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5DD6">
              <w:rPr>
                <w:rFonts w:ascii="Times New Roman" w:eastAsia="Times New Roman" w:hAnsi="Times New Roman" w:cs="Times New Roman"/>
              </w:rPr>
              <w:t xml:space="preserve">Пол </w:t>
            </w:r>
            <w:r w:rsidR="00315A4A">
              <w:rPr>
                <w:rFonts w:ascii="Times New Roman" w:eastAsia="Times New Roman" w:hAnsi="Times New Roman" w:cs="Times New Roman"/>
              </w:rPr>
              <w:t>платформы</w:t>
            </w: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C8D" w:rsidRPr="002C5DD6" w:rsidRDefault="004D4C8D" w:rsidP="004D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5DD6">
              <w:rPr>
                <w:rFonts w:ascii="Times New Roman" w:eastAsia="Times New Roman" w:hAnsi="Times New Roman" w:cs="Times New Roman"/>
              </w:rPr>
              <w:t>нескользящий металл</w:t>
            </w:r>
            <w:r w:rsidR="00576042">
              <w:rPr>
                <w:rFonts w:ascii="Times New Roman" w:eastAsia="Times New Roman" w:hAnsi="Times New Roman" w:cs="Times New Roman"/>
              </w:rPr>
              <w:t xml:space="preserve">, </w:t>
            </w:r>
            <w:r w:rsidR="00576042" w:rsidRPr="00576042">
              <w:rPr>
                <w:rFonts w:ascii="Times New Roman" w:eastAsia="Times New Roman" w:hAnsi="Times New Roman" w:cs="Times New Roman"/>
                <w:b/>
                <w:i/>
              </w:rPr>
              <w:t>рифленый алюминий</w:t>
            </w:r>
          </w:p>
        </w:tc>
      </w:tr>
      <w:tr w:rsidR="004D4C8D" w:rsidRPr="004D4C8D" w:rsidTr="00D44B06">
        <w:trPr>
          <w:trHeight w:val="303"/>
          <w:tblCellSpacing w:w="0" w:type="dxa"/>
        </w:trPr>
        <w:tc>
          <w:tcPr>
            <w:tcW w:w="6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C8D" w:rsidRPr="002C5DD6" w:rsidRDefault="004D4C8D" w:rsidP="004D4C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5DD6">
              <w:rPr>
                <w:rFonts w:ascii="Times New Roman" w:eastAsia="Times New Roman" w:hAnsi="Times New Roman" w:cs="Times New Roman"/>
              </w:rPr>
              <w:t xml:space="preserve">Поручень </w:t>
            </w: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C8D" w:rsidRPr="002C5DD6" w:rsidRDefault="00576042" w:rsidP="004D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6A5D6A">
              <w:rPr>
                <w:rFonts w:ascii="Times New Roman" w:eastAsia="Times New Roman" w:hAnsi="Times New Roman" w:cs="Times New Roman"/>
              </w:rPr>
              <w:t>ержавеющая сталь</w:t>
            </w:r>
          </w:p>
        </w:tc>
      </w:tr>
      <w:tr w:rsidR="009B239E" w:rsidRPr="004D4C8D" w:rsidTr="00D44B06">
        <w:trPr>
          <w:trHeight w:val="340"/>
          <w:tblCellSpacing w:w="0" w:type="dxa"/>
        </w:trPr>
        <w:tc>
          <w:tcPr>
            <w:tcW w:w="6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39E" w:rsidRPr="002C5DD6" w:rsidRDefault="009B239E" w:rsidP="006A5D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5DD6">
              <w:rPr>
                <w:rFonts w:ascii="Times New Roman" w:eastAsia="Times New Roman" w:hAnsi="Times New Roman" w:cs="Times New Roman"/>
              </w:rPr>
              <w:t xml:space="preserve">Боковое ограждение </w:t>
            </w:r>
            <w:r w:rsidR="00576042">
              <w:rPr>
                <w:rFonts w:ascii="Times New Roman" w:eastAsia="Times New Roman" w:hAnsi="Times New Roman" w:cs="Times New Roman"/>
              </w:rPr>
              <w:t>платформы</w:t>
            </w: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39E" w:rsidRPr="002C5DD6" w:rsidRDefault="00576042" w:rsidP="004D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нержавеющая сталь</w:t>
            </w:r>
          </w:p>
        </w:tc>
      </w:tr>
      <w:tr w:rsidR="006D3609" w:rsidRPr="004D4C8D" w:rsidTr="00D44B06">
        <w:trPr>
          <w:trHeight w:val="340"/>
          <w:tblCellSpacing w:w="0" w:type="dxa"/>
        </w:trPr>
        <w:tc>
          <w:tcPr>
            <w:tcW w:w="6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609" w:rsidRPr="002C5DD6" w:rsidRDefault="006D3609" w:rsidP="004D4C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5DD6">
              <w:rPr>
                <w:rFonts w:ascii="Times New Roman" w:eastAsia="Times New Roman" w:hAnsi="Times New Roman" w:cs="Times New Roman"/>
              </w:rPr>
              <w:t>Шлагбаум (</w:t>
            </w:r>
            <w:r w:rsidRPr="00576042">
              <w:rPr>
                <w:rFonts w:ascii="Times New Roman" w:eastAsia="Times New Roman" w:hAnsi="Times New Roman" w:cs="Times New Roman"/>
                <w:b/>
                <w:i/>
              </w:rPr>
              <w:t>автоматический</w:t>
            </w:r>
            <w:r w:rsidRPr="002C5DD6">
              <w:rPr>
                <w:rFonts w:ascii="Times New Roman" w:eastAsia="Times New Roman" w:hAnsi="Times New Roman" w:cs="Times New Roman"/>
              </w:rPr>
              <w:t>)</w:t>
            </w:r>
            <w:r w:rsidR="00315A4A">
              <w:rPr>
                <w:rFonts w:ascii="Times New Roman" w:eastAsia="Times New Roman" w:hAnsi="Times New Roman" w:cs="Times New Roman"/>
              </w:rPr>
              <w:t xml:space="preserve"> из нержавеющей стали</w:t>
            </w: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609" w:rsidRPr="002C5DD6" w:rsidRDefault="009B239E" w:rsidP="004D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5DD6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6D3609" w:rsidRPr="004D4C8D" w:rsidTr="00D44B06">
        <w:trPr>
          <w:trHeight w:val="340"/>
          <w:tblCellSpacing w:w="0" w:type="dxa"/>
        </w:trPr>
        <w:tc>
          <w:tcPr>
            <w:tcW w:w="6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609" w:rsidRPr="002C5DD6" w:rsidRDefault="009B239E" w:rsidP="004D4C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5DD6">
              <w:rPr>
                <w:rFonts w:ascii="Times New Roman" w:eastAsia="Times New Roman" w:hAnsi="Times New Roman" w:cs="Times New Roman"/>
              </w:rPr>
              <w:t>Аппарель (</w:t>
            </w:r>
            <w:r w:rsidRPr="00576042">
              <w:rPr>
                <w:rFonts w:ascii="Times New Roman" w:eastAsia="Times New Roman" w:hAnsi="Times New Roman" w:cs="Times New Roman"/>
                <w:b/>
                <w:i/>
              </w:rPr>
              <w:t>автоматическая</w:t>
            </w:r>
            <w:r w:rsidRPr="002C5DD6">
              <w:rPr>
                <w:rFonts w:ascii="Times New Roman" w:eastAsia="Times New Roman" w:hAnsi="Times New Roman" w:cs="Times New Roman"/>
              </w:rPr>
              <w:t>)</w:t>
            </w:r>
            <w:r w:rsidR="00315A4A">
              <w:rPr>
                <w:rFonts w:ascii="Times New Roman" w:eastAsia="Times New Roman" w:hAnsi="Times New Roman" w:cs="Times New Roman"/>
              </w:rPr>
              <w:t xml:space="preserve"> из рифленого алюминия</w:t>
            </w: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609" w:rsidRPr="002C5DD6" w:rsidRDefault="009B239E" w:rsidP="004D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5DD6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6D3609" w:rsidRPr="004D4C8D" w:rsidTr="00D44B06">
        <w:trPr>
          <w:trHeight w:val="628"/>
          <w:tblCellSpacing w:w="0" w:type="dxa"/>
        </w:trPr>
        <w:tc>
          <w:tcPr>
            <w:tcW w:w="6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609" w:rsidRPr="002C5DD6" w:rsidRDefault="00576042" w:rsidP="004D4C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Калитка</w:t>
            </w:r>
            <w:r w:rsidR="009B239E" w:rsidRPr="002C5DD6">
              <w:rPr>
                <w:rFonts w:ascii="Times New Roman" w:eastAsia="Times New Roman" w:hAnsi="Times New Roman" w:cs="Times New Roman"/>
              </w:rPr>
              <w:t xml:space="preserve"> на верхнем уровне (</w:t>
            </w:r>
            <w:r w:rsidR="00E62943">
              <w:rPr>
                <w:rFonts w:ascii="Times New Roman" w:eastAsia="Times New Roman" w:hAnsi="Times New Roman" w:cs="Times New Roman"/>
              </w:rPr>
              <w:t xml:space="preserve">с ручным открытием, </w:t>
            </w:r>
            <w:r w:rsidR="009B239E" w:rsidRPr="002C5DD6">
              <w:rPr>
                <w:rFonts w:ascii="Times New Roman" w:eastAsia="Times New Roman" w:hAnsi="Times New Roman" w:cs="Times New Roman"/>
              </w:rPr>
              <w:t>распашная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62943" w:rsidRPr="00101E84"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>полуавтоматическая</w:t>
            </w:r>
            <w:r w:rsidR="00E62943">
              <w:rPr>
                <w:rFonts w:ascii="Times New Roman" w:eastAsia="Times New Roman" w:hAnsi="Times New Roman" w:cs="Times New Roman"/>
              </w:rPr>
              <w:t xml:space="preserve"> без доводчика , без таймера задержки закрывания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="00315A4A">
              <w:rPr>
                <w:rFonts w:ascii="Times New Roman" w:eastAsia="Times New Roman" w:hAnsi="Times New Roman" w:cs="Times New Roman"/>
              </w:rPr>
              <w:t xml:space="preserve"> из нержавеющей стали, с остеклением из монолитного поликарбоната</w:t>
            </w: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2DE" w:rsidRPr="002C5DD6" w:rsidRDefault="009B239E" w:rsidP="004D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5DD6">
              <w:rPr>
                <w:rFonts w:ascii="Times New Roman" w:eastAsia="Times New Roman" w:hAnsi="Times New Roman" w:cs="Times New Roman"/>
              </w:rPr>
              <w:t>ДА</w:t>
            </w:r>
          </w:p>
          <w:p w:rsidR="006D3609" w:rsidRPr="002C5DD6" w:rsidRDefault="006D3609" w:rsidP="004D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E0092" w:rsidRPr="004D4C8D" w:rsidTr="00D44B06">
        <w:trPr>
          <w:trHeight w:val="315"/>
          <w:tblCellSpacing w:w="0" w:type="dxa"/>
        </w:trPr>
        <w:tc>
          <w:tcPr>
            <w:tcW w:w="6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092" w:rsidRDefault="005E0092" w:rsidP="004D4C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Габаритные размеры калитки</w:t>
            </w:r>
            <w:r w:rsidR="00A3788B">
              <w:rPr>
                <w:rFonts w:ascii="Times New Roman" w:eastAsia="Times New Roman" w:hAnsi="Times New Roman" w:cs="Times New Roman"/>
              </w:rPr>
              <w:t xml:space="preserve"> (ширина*высота)</w:t>
            </w: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092" w:rsidRDefault="00A3788B" w:rsidP="004D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1020*930</w:t>
            </w:r>
          </w:p>
        </w:tc>
      </w:tr>
      <w:tr w:rsidR="00A3788B" w:rsidRPr="004D4C8D" w:rsidTr="00D44B06">
        <w:trPr>
          <w:trHeight w:val="315"/>
          <w:tblCellSpacing w:w="0" w:type="dxa"/>
        </w:trPr>
        <w:tc>
          <w:tcPr>
            <w:tcW w:w="6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88B" w:rsidRDefault="00A3788B" w:rsidP="004D4C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Размер проема. мм</w:t>
            </w: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88B" w:rsidRDefault="00A3788B" w:rsidP="004D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830</w:t>
            </w:r>
          </w:p>
        </w:tc>
      </w:tr>
      <w:tr w:rsidR="00576042" w:rsidRPr="004D4C8D" w:rsidTr="00D44B06">
        <w:trPr>
          <w:trHeight w:val="315"/>
          <w:tblCellSpacing w:w="0" w:type="dxa"/>
        </w:trPr>
        <w:tc>
          <w:tcPr>
            <w:tcW w:w="6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42" w:rsidRPr="002C5DD6" w:rsidRDefault="00576042" w:rsidP="004D4C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Панель безопасности</w:t>
            </w: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42" w:rsidRPr="002C5DD6" w:rsidRDefault="00576042" w:rsidP="004D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E62943" w:rsidRPr="004D4C8D" w:rsidTr="00D44B06">
        <w:trPr>
          <w:trHeight w:val="315"/>
          <w:tblCellSpacing w:w="0" w:type="dxa"/>
        </w:trPr>
        <w:tc>
          <w:tcPr>
            <w:tcW w:w="6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943" w:rsidRDefault="00E62943" w:rsidP="004D4C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Аварийно звуковая сигнализация</w:t>
            </w: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943" w:rsidRDefault="00E62943" w:rsidP="004D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576042" w:rsidRPr="004D4C8D" w:rsidTr="00D44B06">
        <w:trPr>
          <w:trHeight w:val="315"/>
          <w:tblCellSpacing w:w="0" w:type="dxa"/>
        </w:trPr>
        <w:tc>
          <w:tcPr>
            <w:tcW w:w="6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42" w:rsidRPr="002C5DD6" w:rsidRDefault="00576042" w:rsidP="004D4C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Кнопки управления с подсветкой, коротким ходом, с дублированными контактами управления</w:t>
            </w: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42" w:rsidRPr="002C5DD6" w:rsidRDefault="00576042" w:rsidP="004D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B15A40" w:rsidRPr="004D4C8D" w:rsidTr="00D44B06">
        <w:trPr>
          <w:trHeight w:val="315"/>
          <w:tblCellSpacing w:w="0" w:type="dxa"/>
        </w:trPr>
        <w:tc>
          <w:tcPr>
            <w:tcW w:w="6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A40" w:rsidRPr="002C5DD6" w:rsidRDefault="00B15A40" w:rsidP="004D4C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Выносной ящик станции управления</w:t>
            </w:r>
            <w:r w:rsidR="0008012B">
              <w:rPr>
                <w:rFonts w:ascii="Times New Roman" w:eastAsia="Times New Roman" w:hAnsi="Times New Roman" w:cs="Times New Roman"/>
              </w:rPr>
              <w:t>, габариты (ш*г*в) мм</w:t>
            </w: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A40" w:rsidRPr="002C5DD6" w:rsidRDefault="00B15A40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оцинкованная сталь</w:t>
            </w:r>
            <w:r w:rsidR="00F725D0">
              <w:rPr>
                <w:rFonts w:ascii="Times New Roman" w:eastAsia="Times New Roman" w:hAnsi="Times New Roman" w:cs="Times New Roman"/>
              </w:rPr>
              <w:t xml:space="preserve"> (550*170*650)</w:t>
            </w:r>
          </w:p>
        </w:tc>
      </w:tr>
      <w:tr w:rsidR="004D4C8D" w:rsidRPr="004D4C8D" w:rsidTr="00D44B06">
        <w:trPr>
          <w:trHeight w:val="340"/>
          <w:tblCellSpacing w:w="0" w:type="dxa"/>
        </w:trPr>
        <w:tc>
          <w:tcPr>
            <w:tcW w:w="6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C8D" w:rsidRPr="002C5DD6" w:rsidRDefault="004D4C8D" w:rsidP="004D4C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5DD6">
              <w:rPr>
                <w:rFonts w:ascii="Times New Roman" w:eastAsia="Times New Roman" w:hAnsi="Times New Roman" w:cs="Times New Roman"/>
              </w:rPr>
              <w:t xml:space="preserve">Аварийные концевые выключатели </w:t>
            </w: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C8D" w:rsidRPr="002C5DD6" w:rsidRDefault="004D4C8D" w:rsidP="004D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5DD6"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</w:tr>
      <w:tr w:rsidR="004D4C8D" w:rsidRPr="004D4C8D" w:rsidTr="00D44B06">
        <w:trPr>
          <w:trHeight w:val="1051"/>
          <w:tblCellSpacing w:w="0" w:type="dxa"/>
        </w:trPr>
        <w:tc>
          <w:tcPr>
            <w:tcW w:w="6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C8D" w:rsidRPr="002C5DD6" w:rsidRDefault="004D4C8D" w:rsidP="004D4C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5DD6">
              <w:rPr>
                <w:rFonts w:ascii="Times New Roman" w:eastAsia="Times New Roman" w:hAnsi="Times New Roman" w:cs="Times New Roman"/>
              </w:rPr>
              <w:t xml:space="preserve">Тип привода </w:t>
            </w: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306" w:rsidRDefault="007A0306" w:rsidP="007A0306">
            <w:pPr>
              <w:rPr>
                <w:rFonts w:ascii="Times New Roman" w:hAnsi="Times New Roman" w:cs="Times New Roman"/>
                <w:b/>
                <w:i/>
                <w:color w:val="7030A0"/>
              </w:rPr>
            </w:pPr>
          </w:p>
          <w:p w:rsidR="00101E84" w:rsidRPr="007A0306" w:rsidRDefault="00D44B06" w:rsidP="007A0306">
            <w:pPr>
              <w:rPr>
                <w:rFonts w:ascii="Times New Roman" w:hAnsi="Times New Roman" w:cs="Times New Roman"/>
                <w:b/>
                <w:i/>
                <w:color w:val="7030A0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</w:rPr>
              <w:t>тип привода гидравлический, прямого действия</w:t>
            </w:r>
          </w:p>
          <w:p w:rsidR="004D4C8D" w:rsidRPr="002C5DD6" w:rsidRDefault="004D4C8D" w:rsidP="005A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6222" w:rsidRPr="004D4C8D" w:rsidTr="00D44B06">
        <w:trPr>
          <w:trHeight w:val="246"/>
          <w:tblCellSpacing w:w="0" w:type="dxa"/>
        </w:trPr>
        <w:tc>
          <w:tcPr>
            <w:tcW w:w="6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222" w:rsidRDefault="005A6222" w:rsidP="004D4C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Длина рукава РВД</w:t>
            </w: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222" w:rsidRPr="005A6222" w:rsidRDefault="00414B4F" w:rsidP="004D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3</w:t>
            </w:r>
            <w:r w:rsidR="005A6222">
              <w:rPr>
                <w:rFonts w:ascii="Times New Roman" w:eastAsia="Times New Roman" w:hAnsi="Times New Roman" w:cs="Times New Roman"/>
                <w:b/>
                <w:i/>
              </w:rPr>
              <w:t xml:space="preserve"> метр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а</w:t>
            </w:r>
          </w:p>
        </w:tc>
      </w:tr>
      <w:tr w:rsidR="004E33EB" w:rsidRPr="004D4C8D" w:rsidTr="00D44B06">
        <w:trPr>
          <w:trHeight w:val="246"/>
          <w:tblCellSpacing w:w="0" w:type="dxa"/>
        </w:trPr>
        <w:tc>
          <w:tcPr>
            <w:tcW w:w="6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3EB" w:rsidRPr="002C5DD6" w:rsidRDefault="004E33EB" w:rsidP="004D4C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Питание</w:t>
            </w: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3EB" w:rsidRPr="002C5DD6" w:rsidRDefault="005A6222" w:rsidP="004D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6222">
              <w:rPr>
                <w:rFonts w:ascii="Times New Roman" w:eastAsia="Times New Roman" w:hAnsi="Times New Roman" w:cs="Times New Roman"/>
                <w:b/>
                <w:i/>
              </w:rPr>
              <w:t>380 В</w:t>
            </w:r>
            <w:r>
              <w:rPr>
                <w:rFonts w:ascii="Times New Roman" w:eastAsia="Times New Roman" w:hAnsi="Times New Roman" w:cs="Times New Roman"/>
              </w:rPr>
              <w:t>, 0,55 кВт</w:t>
            </w:r>
          </w:p>
        </w:tc>
      </w:tr>
      <w:tr w:rsidR="004D4C8D" w:rsidRPr="004D4C8D" w:rsidTr="00D44B06">
        <w:trPr>
          <w:trHeight w:val="246"/>
          <w:tblCellSpacing w:w="0" w:type="dxa"/>
        </w:trPr>
        <w:tc>
          <w:tcPr>
            <w:tcW w:w="6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C8D" w:rsidRPr="002C5DD6" w:rsidRDefault="004D4C8D" w:rsidP="004D4C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5DD6">
              <w:rPr>
                <w:rFonts w:ascii="Times New Roman" w:eastAsia="Times New Roman" w:hAnsi="Times New Roman" w:cs="Times New Roman"/>
              </w:rPr>
              <w:t xml:space="preserve">Уровень шума </w:t>
            </w: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C8D" w:rsidRPr="002C5DD6" w:rsidRDefault="009B239E" w:rsidP="004D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5DD6">
              <w:rPr>
                <w:rFonts w:ascii="Times New Roman" w:eastAsia="Times New Roman" w:hAnsi="Times New Roman" w:cs="Times New Roman"/>
              </w:rPr>
              <w:t>не более 40</w:t>
            </w:r>
            <w:r w:rsidR="004D4C8D" w:rsidRPr="002C5DD6">
              <w:rPr>
                <w:rFonts w:ascii="Times New Roman" w:eastAsia="Times New Roman" w:hAnsi="Times New Roman" w:cs="Times New Roman"/>
              </w:rPr>
              <w:t xml:space="preserve">Дб </w:t>
            </w:r>
          </w:p>
        </w:tc>
      </w:tr>
      <w:tr w:rsidR="005A6222" w:rsidRPr="004D4C8D" w:rsidTr="00D44B06">
        <w:trPr>
          <w:trHeight w:val="246"/>
          <w:tblCellSpacing w:w="0" w:type="dxa"/>
        </w:trPr>
        <w:tc>
          <w:tcPr>
            <w:tcW w:w="6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222" w:rsidRPr="002C5DD6" w:rsidRDefault="005A6222" w:rsidP="004D4C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Рабочая температура</w:t>
            </w: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222" w:rsidRPr="002C5DD6" w:rsidRDefault="00A3788B" w:rsidP="004D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-25</w:t>
            </w:r>
            <w:r w:rsidR="005A6222">
              <w:rPr>
                <w:rFonts w:ascii="Times New Roman" w:eastAsia="Times New Roman" w:hAnsi="Times New Roman" w:cs="Times New Roman"/>
              </w:rPr>
              <w:t>/+35</w:t>
            </w:r>
          </w:p>
        </w:tc>
      </w:tr>
      <w:tr w:rsidR="009F62DE" w:rsidRPr="004D4C8D" w:rsidTr="00D44B06">
        <w:trPr>
          <w:trHeight w:val="246"/>
          <w:tblCellSpacing w:w="0" w:type="dxa"/>
        </w:trPr>
        <w:tc>
          <w:tcPr>
            <w:tcW w:w="6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2DE" w:rsidRDefault="009F62DE" w:rsidP="004D4C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Рекомендованная установка станции</w:t>
            </w:r>
            <w:r w:rsidR="00D44B06">
              <w:rPr>
                <w:rFonts w:ascii="Times New Roman" w:eastAsia="Times New Roman" w:hAnsi="Times New Roman" w:cs="Times New Roman"/>
              </w:rPr>
              <w:t xml:space="preserve"> управления</w:t>
            </w: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2DE" w:rsidRDefault="009F62DE" w:rsidP="004D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00D3">
              <w:rPr>
                <w:rFonts w:ascii="Times New Roman" w:eastAsia="Times New Roman" w:hAnsi="Times New Roman" w:cs="Times New Roman"/>
                <w:b/>
                <w:i/>
              </w:rPr>
              <w:t>Внутри помещения</w:t>
            </w:r>
          </w:p>
        </w:tc>
      </w:tr>
    </w:tbl>
    <w:p w:rsidR="00D44B06" w:rsidRDefault="00D44B06" w:rsidP="00A3788B">
      <w:pPr>
        <w:spacing w:after="0"/>
        <w:jc w:val="center"/>
        <w:rPr>
          <w:rFonts w:ascii="Times New Roman" w:hAnsi="Times New Roman" w:cs="Times New Roman"/>
          <w:i/>
          <w:color w:val="1D03DF"/>
          <w:sz w:val="24"/>
          <w:szCs w:val="24"/>
        </w:rPr>
      </w:pPr>
    </w:p>
    <w:p w:rsidR="00D11C1F" w:rsidRDefault="00D11C1F" w:rsidP="00D11C1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6BE2" w:rsidRDefault="00206BE2" w:rsidP="00D11C1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6BE2" w:rsidRPr="00D727FB" w:rsidRDefault="00206BE2" w:rsidP="00D11C1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0FF2" w:rsidRPr="00530FF2" w:rsidRDefault="00530FF2" w:rsidP="00530FF2">
      <w:pPr>
        <w:pStyle w:val="ae"/>
        <w:rPr>
          <w:rFonts w:ascii="Times New Roman" w:hAnsi="Times New Roman" w:cs="Times New Roman"/>
          <w:i/>
          <w:color w:val="7030A0"/>
        </w:rPr>
      </w:pPr>
    </w:p>
    <w:p w:rsidR="00530FF2" w:rsidRPr="00530FF2" w:rsidRDefault="00530FF2" w:rsidP="00530FF2">
      <w:pPr>
        <w:pStyle w:val="ae"/>
        <w:rPr>
          <w:rFonts w:ascii="Times New Roman" w:hAnsi="Times New Roman" w:cs="Times New Roman"/>
          <w:i/>
          <w:color w:val="7030A0"/>
        </w:rPr>
      </w:pPr>
    </w:p>
    <w:p w:rsidR="00292042" w:rsidRPr="002A3A8A" w:rsidRDefault="00530FF2" w:rsidP="004A3828">
      <w:pPr>
        <w:tabs>
          <w:tab w:val="left" w:pos="525"/>
          <w:tab w:val="left" w:pos="709"/>
          <w:tab w:val="left" w:pos="4678"/>
          <w:tab w:val="center" w:pos="5670"/>
        </w:tabs>
        <w:spacing w:after="0"/>
        <w:ind w:left="709" w:hanging="284"/>
        <w:jc w:val="center"/>
        <w:rPr>
          <w:rFonts w:ascii="Times New Roman" w:hAnsi="Times New Roman" w:cs="Times New Roman"/>
          <w:i/>
          <w:color w:val="1D03DF"/>
          <w:sz w:val="32"/>
          <w:szCs w:val="32"/>
        </w:rPr>
      </w:pPr>
      <w:r>
        <w:rPr>
          <w:rFonts w:ascii="Times New Roman" w:hAnsi="Times New Roman" w:cs="Times New Roman"/>
          <w:i/>
          <w:noProof/>
          <w:color w:val="1D03DF"/>
          <w:sz w:val="32"/>
          <w:szCs w:val="32"/>
        </w:rPr>
        <w:lastRenderedPageBreak/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767715</wp:posOffset>
            </wp:positionH>
            <wp:positionV relativeFrom="paragraph">
              <wp:posOffset>25400</wp:posOffset>
            </wp:positionV>
            <wp:extent cx="2914650" cy="3143250"/>
            <wp:effectExtent l="19050" t="0" r="0" b="0"/>
            <wp:wrapSquare wrapText="bothSides"/>
            <wp:docPr id="29" name="Рисунок 4" descr="C:\Users\Станислав\Desktop\Зобнин\ФОТО объектов\ВЫСТАВКА ВОЛГОГРАД\P1130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танислав\Desktop\Зобнин\ФОТО объектов\ВЫСТАВКА ВОЛГОГРАД\P113057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143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40CE0" w:rsidRPr="00140CE0">
        <w:rPr>
          <w:rFonts w:ascii="Times New Roman" w:hAnsi="Times New Roman" w:cs="Times New Roman"/>
          <w:i/>
          <w:noProof/>
          <w:color w:val="1D03DF"/>
          <w:sz w:val="32"/>
          <w:szCs w:val="32"/>
        </w:rPr>
        <w:drawing>
          <wp:inline distT="0" distB="0" distL="0" distR="0">
            <wp:extent cx="2724150" cy="3171824"/>
            <wp:effectExtent l="19050" t="0" r="0" b="0"/>
            <wp:docPr id="35" name="Рисунок 1" descr="C:\Users\Станислав\Desktop\Зобнин\ФОТО объектов\ВЫСТАВКА ВОЛГОГРАД\P1130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нислав\Desktop\Зобнин\ФОТО объектов\ВЫСТАВКА ВОЛГОГРАД\P113055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1718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2A3A8A" w:rsidRPr="002A3A8A">
        <w:rPr>
          <w:rFonts w:ascii="Times New Roman" w:hAnsi="Times New Roman" w:cs="Times New Roman"/>
          <w:i/>
          <w:noProof/>
          <w:color w:val="1D03DF"/>
          <w:sz w:val="32"/>
          <w:szCs w:val="32"/>
        </w:rPr>
        <w:drawing>
          <wp:inline distT="0" distB="0" distL="0" distR="0">
            <wp:extent cx="2962275" cy="3086100"/>
            <wp:effectExtent l="19050" t="0" r="9525" b="0"/>
            <wp:docPr id="34" name="Рисунок 2" descr="C:\Users\Станислав\Desktop\Зобнин\ФОТО объектов\ВЫСТАВКА ВОЛГОГРАД\P1130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анислав\Desktop\Зобнин\ФОТО объектов\ВЫСТАВКА ВОЛГОГРАД\P113055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415" cy="30966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B35FEF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 xml:space="preserve">     </w:t>
      </w:r>
      <w:r w:rsidR="004A3828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 w:rsidR="00B35FEF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 w:rsidR="00B35FEF">
        <w:rPr>
          <w:rFonts w:ascii="Times New Roman" w:hAnsi="Times New Roman" w:cs="Times New Roman"/>
          <w:i/>
          <w:color w:val="1D03DF"/>
          <w:sz w:val="32"/>
          <w:szCs w:val="32"/>
        </w:rPr>
        <w:t xml:space="preserve">  </w:t>
      </w:r>
      <w:r w:rsidR="00B35FEF" w:rsidRPr="00B35FEF">
        <w:rPr>
          <w:rFonts w:ascii="Times New Roman" w:hAnsi="Times New Roman" w:cs="Times New Roman"/>
          <w:i/>
          <w:noProof/>
          <w:color w:val="1D03DF"/>
          <w:sz w:val="32"/>
          <w:szCs w:val="32"/>
        </w:rPr>
        <w:drawing>
          <wp:inline distT="0" distB="0" distL="0" distR="0">
            <wp:extent cx="2667000" cy="3086098"/>
            <wp:effectExtent l="19050" t="0" r="0" b="0"/>
            <wp:docPr id="36" name="Рисунок 6" descr="C:\Users\Станислав\Desktop\Зобнин\ФОТО объектов\ВЫСТАВКА ВОЛГОГРАД\P1130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танислав\Desktop\Зобнин\ФОТО объектов\ВЫСТАВКА ВОЛГОГРАД\P113056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102" cy="31105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92042" w:rsidRDefault="00C16DE2" w:rsidP="002A3A8A">
      <w:pPr>
        <w:tabs>
          <w:tab w:val="left" w:pos="1365"/>
          <w:tab w:val="left" w:pos="6075"/>
        </w:tabs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ab/>
      </w:r>
      <w:r w:rsidR="00B35FEF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 xml:space="preserve"> </w:t>
      </w:r>
    </w:p>
    <w:p w:rsidR="00206BE2" w:rsidRDefault="00206BE2" w:rsidP="004A3828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206BE2" w:rsidRDefault="00206BE2" w:rsidP="004A3828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206BE2" w:rsidRDefault="00206BE2" w:rsidP="004A3828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206BE2" w:rsidRDefault="00206BE2" w:rsidP="004A3828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206BE2" w:rsidRDefault="00206BE2" w:rsidP="004A3828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206BE2" w:rsidRDefault="00206BE2" w:rsidP="004A3828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206BE2" w:rsidRDefault="00206BE2" w:rsidP="004A3828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206BE2" w:rsidRDefault="00206BE2" w:rsidP="004A3828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206BE2" w:rsidRDefault="00206BE2" w:rsidP="004A3828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030B54" w:rsidRPr="00675836" w:rsidRDefault="00030B54" w:rsidP="004A3828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675836">
        <w:rPr>
          <w:rFonts w:ascii="Times New Roman" w:hAnsi="Times New Roman" w:cs="Times New Roman"/>
          <w:b/>
          <w:i/>
          <w:color w:val="7030A0"/>
          <w:sz w:val="28"/>
          <w:szCs w:val="28"/>
        </w:rPr>
        <w:lastRenderedPageBreak/>
        <w:t>ДОПОЛНИТЕЛЬНЫЕ ОПЦИИ ПРИ ЗАКАЗЕ ПОДЪЕМНИКА</w:t>
      </w:r>
    </w:p>
    <w:p w:rsidR="00030B54" w:rsidRPr="009F16FD" w:rsidRDefault="00030B54" w:rsidP="00030B54">
      <w:pPr>
        <w:spacing w:after="0"/>
        <w:jc w:val="center"/>
        <w:rPr>
          <w:rFonts w:ascii="Times New Roman" w:hAnsi="Times New Roman" w:cs="Times New Roman"/>
          <w:i/>
          <w:color w:val="1D03DF"/>
        </w:rPr>
      </w:pPr>
      <w:r>
        <w:rPr>
          <w:rFonts w:ascii="Times New Roman" w:hAnsi="Times New Roman" w:cs="Times New Roman"/>
          <w:i/>
          <w:color w:val="1D03DF"/>
        </w:rPr>
        <w:t>Стоимость опций указана без НДС, и прибавляется к стандартной комплектации</w:t>
      </w:r>
    </w:p>
    <w:tbl>
      <w:tblPr>
        <w:tblStyle w:val="ab"/>
        <w:tblW w:w="11023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3936"/>
        <w:gridCol w:w="4076"/>
        <w:gridCol w:w="1310"/>
        <w:gridCol w:w="1701"/>
      </w:tblGrid>
      <w:tr w:rsidR="00030B54" w:rsidTr="00530FF2">
        <w:trPr>
          <w:trHeight w:val="289"/>
        </w:trPr>
        <w:tc>
          <w:tcPr>
            <w:tcW w:w="3936" w:type="dxa"/>
          </w:tcPr>
          <w:p w:rsidR="00030B54" w:rsidRPr="00675836" w:rsidRDefault="00030B54" w:rsidP="00A30113">
            <w:pPr>
              <w:tabs>
                <w:tab w:val="left" w:pos="2419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030B54" w:rsidRPr="00675836" w:rsidRDefault="00030B54" w:rsidP="00A30113">
            <w:pPr>
              <w:tabs>
                <w:tab w:val="left" w:pos="2419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75836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ОПЦИЯ</w:t>
            </w:r>
          </w:p>
        </w:tc>
        <w:tc>
          <w:tcPr>
            <w:tcW w:w="4076" w:type="dxa"/>
          </w:tcPr>
          <w:p w:rsidR="00030B54" w:rsidRPr="00675836" w:rsidRDefault="00030B54" w:rsidP="00A3011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030B54" w:rsidRPr="00675836" w:rsidRDefault="00030B54" w:rsidP="00A3011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75836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ОПИСАНИЕ</w:t>
            </w:r>
          </w:p>
        </w:tc>
        <w:tc>
          <w:tcPr>
            <w:tcW w:w="1310" w:type="dxa"/>
          </w:tcPr>
          <w:p w:rsidR="00030B54" w:rsidRPr="00675836" w:rsidRDefault="00030B54" w:rsidP="00A301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030B54" w:rsidRPr="00675836" w:rsidRDefault="00030B54" w:rsidP="00A301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7583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ВЫБРАТЬ </w:t>
            </w:r>
          </w:p>
        </w:tc>
        <w:tc>
          <w:tcPr>
            <w:tcW w:w="1701" w:type="dxa"/>
          </w:tcPr>
          <w:p w:rsidR="00030B54" w:rsidRPr="00675836" w:rsidRDefault="00030B54" w:rsidP="00A301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030B54" w:rsidRPr="00675836" w:rsidRDefault="00030B54" w:rsidP="00A301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7583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СТОИМОСТЬ</w:t>
            </w:r>
          </w:p>
        </w:tc>
      </w:tr>
      <w:tr w:rsidR="00030B54" w:rsidTr="00530FF2">
        <w:trPr>
          <w:trHeight w:val="804"/>
        </w:trPr>
        <w:tc>
          <w:tcPr>
            <w:tcW w:w="3936" w:type="dxa"/>
          </w:tcPr>
          <w:p w:rsidR="00030B54" w:rsidRDefault="00030B54" w:rsidP="00A30113">
            <w:pPr>
              <w:tabs>
                <w:tab w:val="left" w:pos="241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20608">
              <w:rPr>
                <w:rFonts w:ascii="Times New Roman" w:eastAsia="Times New Roman" w:hAnsi="Times New Roman" w:cs="Times New Roman"/>
              </w:rPr>
              <w:t>Высота подъема</w:t>
            </w:r>
            <w:r>
              <w:rPr>
                <w:rFonts w:ascii="Times New Roman" w:eastAsia="Times New Roman" w:hAnsi="Times New Roman" w:cs="Times New Roman"/>
              </w:rPr>
              <w:t xml:space="preserve"> более 1 метра</w:t>
            </w:r>
          </w:p>
          <w:p w:rsidR="00030B54" w:rsidRPr="00E20608" w:rsidRDefault="00030B54" w:rsidP="00A30113">
            <w:pPr>
              <w:tabs>
                <w:tab w:val="left" w:pos="2419"/>
              </w:tabs>
              <w:jc w:val="both"/>
              <w:rPr>
                <w:rFonts w:ascii="Times New Roman" w:hAnsi="Times New Roman" w:cs="Times New Roman"/>
                <w:i/>
                <w:color w:val="1D03DF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4076" w:type="dxa"/>
          </w:tcPr>
          <w:p w:rsidR="00030B54" w:rsidRPr="00675836" w:rsidRDefault="00205EBD" w:rsidP="0067583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Тип привода гидравлический прямого действия </w:t>
            </w:r>
            <w:r w:rsidR="00206BE2">
              <w:rPr>
                <w:rFonts w:ascii="Times New Roman" w:hAnsi="Times New Roman" w:cs="Times New Roman"/>
              </w:rPr>
              <w:t>телескопический</w:t>
            </w:r>
          </w:p>
        </w:tc>
        <w:tc>
          <w:tcPr>
            <w:tcW w:w="1310" w:type="dxa"/>
          </w:tcPr>
          <w:p w:rsidR="00030B54" w:rsidRDefault="00030B54" w:rsidP="00675836">
            <w:pPr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id w:val="441989057"/>
              <w:placeholder>
                <w:docPart w:val="BA5C8A5AF833425688940719511491AF"/>
              </w:placeholder>
              <w:showingPlcHdr/>
              <w:dropDownList>
                <w:listItem w:value="Выберите элемент."/>
                <w:listItem w:displayText="ДА" w:value="ДА"/>
                <w:listItem w:displayText="НЕТ" w:value="НЕТ"/>
              </w:dropDownList>
            </w:sdtPr>
            <w:sdtEndPr/>
            <w:sdtContent>
              <w:p w:rsidR="00030B54" w:rsidRPr="008C4280" w:rsidRDefault="00030B54" w:rsidP="00A3011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54294D">
                  <w:rPr>
                    <w:rStyle w:val="ad"/>
                  </w:rPr>
                  <w:t>Выберите элемент.</w:t>
                </w:r>
              </w:p>
            </w:sdtContent>
          </w:sdt>
        </w:tc>
        <w:tc>
          <w:tcPr>
            <w:tcW w:w="1701" w:type="dxa"/>
          </w:tcPr>
          <w:p w:rsidR="00030B54" w:rsidRPr="008C4280" w:rsidRDefault="00205EBD" w:rsidP="00A30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30B54">
              <w:rPr>
                <w:rFonts w:ascii="Times New Roman" w:hAnsi="Times New Roman" w:cs="Times New Roman"/>
              </w:rPr>
              <w:t>0</w:t>
            </w:r>
            <w:r w:rsidR="00030B54" w:rsidRPr="008C4280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030B54" w:rsidTr="00530FF2">
        <w:trPr>
          <w:trHeight w:val="829"/>
        </w:trPr>
        <w:tc>
          <w:tcPr>
            <w:tcW w:w="3936" w:type="dxa"/>
          </w:tcPr>
          <w:p w:rsidR="00030B54" w:rsidRDefault="00030B54" w:rsidP="00A30113">
            <w:pPr>
              <w:tabs>
                <w:tab w:val="left" w:pos="241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20608">
              <w:rPr>
                <w:rFonts w:ascii="Times New Roman" w:eastAsia="Times New Roman" w:hAnsi="Times New Roman" w:cs="Times New Roman"/>
              </w:rPr>
              <w:t>Высота подъема</w:t>
            </w:r>
            <w:r>
              <w:rPr>
                <w:rFonts w:ascii="Times New Roman" w:eastAsia="Times New Roman" w:hAnsi="Times New Roman" w:cs="Times New Roman"/>
              </w:rPr>
              <w:t xml:space="preserve"> более 1 метра</w:t>
            </w:r>
          </w:p>
          <w:p w:rsidR="00030B54" w:rsidRPr="00E20608" w:rsidRDefault="00030B54" w:rsidP="00A30113">
            <w:pPr>
              <w:tabs>
                <w:tab w:val="left" w:pos="2419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6" w:type="dxa"/>
          </w:tcPr>
          <w:p w:rsidR="00030B54" w:rsidRPr="00EB6C6C" w:rsidRDefault="00030B54" w:rsidP="00A30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привода гидравлический прямого действия (</w:t>
            </w:r>
            <w:r w:rsidRPr="009F16FD">
              <w:rPr>
                <w:rFonts w:ascii="Times New Roman" w:hAnsi="Times New Roman" w:cs="Times New Roman"/>
                <w:i/>
                <w:sz w:val="20"/>
                <w:szCs w:val="20"/>
              </w:rPr>
              <w:t>монтаж с углублением цилиндра на разницу Нпод-1000 (мм</w:t>
            </w:r>
            <w:r w:rsidRPr="009F16FD">
              <w:rPr>
                <w:rFonts w:ascii="Times New Roman" w:hAnsi="Times New Roman" w:cs="Times New Roman"/>
                <w:sz w:val="20"/>
                <w:szCs w:val="20"/>
              </w:rPr>
              <w:t>))</w:t>
            </w:r>
          </w:p>
        </w:tc>
        <w:tc>
          <w:tcPr>
            <w:tcW w:w="1310" w:type="dxa"/>
          </w:tcPr>
          <w:p w:rsidR="00030B54" w:rsidRDefault="00030B54" w:rsidP="00A3011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 </w:t>
            </w:r>
          </w:p>
          <w:sdt>
            <w:sdtPr>
              <w:rPr>
                <w:rFonts w:ascii="Times New Roman" w:hAnsi="Times New Roman" w:cs="Times New Roman"/>
              </w:rPr>
              <w:id w:val="441989061"/>
              <w:placeholder>
                <w:docPart w:val="82208F1AE03F438ABF0029D67E5DE8FD"/>
              </w:placeholder>
              <w:showingPlcHdr/>
              <w:dropDownList>
                <w:listItem w:value="Выберите элемент."/>
                <w:listItem w:displayText="ДА" w:value="ДА"/>
                <w:listItem w:displayText="НЕТ" w:value="НЕТ"/>
              </w:dropDownList>
            </w:sdtPr>
            <w:sdtEndPr/>
            <w:sdtContent>
              <w:p w:rsidR="00030B54" w:rsidRDefault="00030B54" w:rsidP="00A3011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54294D">
                  <w:rPr>
                    <w:rStyle w:val="ad"/>
                  </w:rPr>
                  <w:t>Выберите элемент.</w:t>
                </w:r>
              </w:p>
            </w:sdtContent>
          </w:sdt>
          <w:p w:rsidR="00030B54" w:rsidRDefault="00030B54" w:rsidP="00A30113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701" w:type="dxa"/>
          </w:tcPr>
          <w:p w:rsidR="00030B54" w:rsidRPr="00675836" w:rsidRDefault="00030B54" w:rsidP="006758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</w:t>
            </w:r>
          </w:p>
        </w:tc>
      </w:tr>
      <w:tr w:rsidR="00030B54" w:rsidTr="00530FF2">
        <w:trPr>
          <w:trHeight w:val="491"/>
        </w:trPr>
        <w:tc>
          <w:tcPr>
            <w:tcW w:w="3936" w:type="dxa"/>
          </w:tcPr>
          <w:p w:rsidR="00030B54" w:rsidRPr="008C4280" w:rsidRDefault="00030B54" w:rsidP="00A30113">
            <w:pPr>
              <w:rPr>
                <w:rFonts w:ascii="Times New Roman" w:eastAsia="Times New Roman" w:hAnsi="Times New Roman" w:cs="Times New Roman"/>
              </w:rPr>
            </w:pPr>
            <w:r w:rsidRPr="002C5DD6">
              <w:rPr>
                <w:rFonts w:ascii="Times New Roman" w:eastAsia="Times New Roman" w:hAnsi="Times New Roman" w:cs="Times New Roman"/>
              </w:rPr>
              <w:t>Тип платформы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76" w:type="dxa"/>
          </w:tcPr>
          <w:p w:rsidR="00030B54" w:rsidRDefault="00030B54" w:rsidP="00A30113">
            <w:pPr>
              <w:jc w:val="center"/>
              <w:rPr>
                <w:rFonts w:ascii="Times New Roman" w:hAnsi="Times New Roman" w:cs="Times New Roman"/>
              </w:rPr>
            </w:pPr>
            <w:r w:rsidRPr="008C4280">
              <w:rPr>
                <w:rFonts w:ascii="Times New Roman" w:hAnsi="Times New Roman" w:cs="Times New Roman"/>
              </w:rPr>
              <w:t>Про</w:t>
            </w:r>
            <w:r>
              <w:rPr>
                <w:rFonts w:ascii="Times New Roman" w:hAnsi="Times New Roman" w:cs="Times New Roman"/>
              </w:rPr>
              <w:t xml:space="preserve">ходная под 90 </w:t>
            </w:r>
          </w:p>
          <w:p w:rsidR="00030B54" w:rsidRPr="008C4280" w:rsidRDefault="00030B54" w:rsidP="00A301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sdt>
            <w:sdtPr>
              <w:rPr>
                <w:rFonts w:ascii="Times New Roman" w:hAnsi="Times New Roman" w:cs="Times New Roman"/>
              </w:rPr>
              <w:id w:val="441989062"/>
              <w:placeholder>
                <w:docPart w:val="F9431DCC5655435C84A42DDF73C2587C"/>
              </w:placeholder>
              <w:showingPlcHdr/>
              <w:dropDownList>
                <w:listItem w:value="Выберите элемент."/>
                <w:listItem w:displayText="ДА" w:value="ДА"/>
                <w:listItem w:displayText="НЕТ" w:value="НЕТ"/>
              </w:dropDownList>
            </w:sdtPr>
            <w:sdtEndPr/>
            <w:sdtContent>
              <w:p w:rsidR="00030B54" w:rsidRDefault="00030B54" w:rsidP="0067583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54294D">
                  <w:rPr>
                    <w:rStyle w:val="ad"/>
                  </w:rPr>
                  <w:t>Выберите элемент.</w:t>
                </w:r>
              </w:p>
            </w:sdtContent>
          </w:sdt>
        </w:tc>
        <w:tc>
          <w:tcPr>
            <w:tcW w:w="1701" w:type="dxa"/>
          </w:tcPr>
          <w:p w:rsidR="00030B54" w:rsidRPr="008C4280" w:rsidRDefault="00030B54" w:rsidP="00A30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</w:t>
            </w:r>
          </w:p>
        </w:tc>
      </w:tr>
      <w:tr w:rsidR="00030B54" w:rsidTr="00530FF2">
        <w:trPr>
          <w:trHeight w:val="418"/>
        </w:trPr>
        <w:tc>
          <w:tcPr>
            <w:tcW w:w="3936" w:type="dxa"/>
          </w:tcPr>
          <w:p w:rsidR="00030B54" w:rsidRPr="00E20608" w:rsidRDefault="00030B54" w:rsidP="00A30113">
            <w:pPr>
              <w:rPr>
                <w:rFonts w:ascii="Times New Roman" w:hAnsi="Times New Roman" w:cs="Times New Roman"/>
                <w:i/>
                <w:color w:val="1D03DF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Увеличенные размеры платформы </w:t>
            </w:r>
            <w:r w:rsidRPr="002C5DD6">
              <w:rPr>
                <w:rFonts w:ascii="Times New Roman" w:eastAsia="Times New Roman" w:hAnsi="Times New Roman" w:cs="Times New Roman"/>
              </w:rPr>
              <w:t>(ширина/глубина) мм</w:t>
            </w:r>
          </w:p>
        </w:tc>
        <w:tc>
          <w:tcPr>
            <w:tcW w:w="4076" w:type="dxa"/>
          </w:tcPr>
          <w:p w:rsidR="00030B54" w:rsidRPr="008C4280" w:rsidRDefault="00030B54" w:rsidP="00A30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800*1600</w:t>
            </w:r>
          </w:p>
        </w:tc>
        <w:tc>
          <w:tcPr>
            <w:tcW w:w="1310" w:type="dxa"/>
          </w:tcPr>
          <w:p w:rsidR="00030B54" w:rsidRDefault="00030B54" w:rsidP="00675836">
            <w:pPr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id w:val="441989063"/>
              <w:placeholder>
                <w:docPart w:val="08DB4FBE07234F5880A4B472EC97C53F"/>
              </w:placeholder>
              <w:showingPlcHdr/>
              <w:dropDownList>
                <w:listItem w:value="Выберите элемент."/>
                <w:listItem w:displayText="ДА" w:value="ДА"/>
                <w:listItem w:displayText="НЕТ" w:value="НЕТ"/>
              </w:dropDownList>
            </w:sdtPr>
            <w:sdtEndPr/>
            <w:sdtContent>
              <w:p w:rsidR="00030B54" w:rsidRDefault="00030B54" w:rsidP="0067583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54294D">
                  <w:rPr>
                    <w:rStyle w:val="ad"/>
                  </w:rPr>
                  <w:t>Выберите элемент.</w:t>
                </w:r>
              </w:p>
            </w:sdtContent>
          </w:sdt>
        </w:tc>
        <w:tc>
          <w:tcPr>
            <w:tcW w:w="1701" w:type="dxa"/>
          </w:tcPr>
          <w:p w:rsidR="00030B54" w:rsidRPr="008C4280" w:rsidRDefault="00030B54" w:rsidP="00A30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</w:t>
            </w:r>
          </w:p>
        </w:tc>
      </w:tr>
      <w:tr w:rsidR="00030B54" w:rsidTr="00530FF2">
        <w:tc>
          <w:tcPr>
            <w:tcW w:w="3936" w:type="dxa"/>
          </w:tcPr>
          <w:p w:rsidR="00030B54" w:rsidRDefault="00030B54" w:rsidP="00A3011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C5DD6">
              <w:rPr>
                <w:rFonts w:ascii="Times New Roman" w:eastAsia="Times New Roman" w:hAnsi="Times New Roman" w:cs="Times New Roman"/>
              </w:rPr>
              <w:t xml:space="preserve">Боковое ограждение </w:t>
            </w:r>
            <w:r>
              <w:rPr>
                <w:rFonts w:ascii="Times New Roman" w:eastAsia="Times New Roman" w:hAnsi="Times New Roman" w:cs="Times New Roman"/>
              </w:rPr>
              <w:t>платформы</w:t>
            </w:r>
          </w:p>
          <w:p w:rsidR="00030B54" w:rsidRDefault="00030B54" w:rsidP="00A3011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6" w:type="dxa"/>
          </w:tcPr>
          <w:p w:rsidR="00030B54" w:rsidRPr="00B15A40" w:rsidRDefault="00030B54" w:rsidP="00A3011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</w:t>
            </w:r>
            <w:r w:rsidRPr="00B15A40">
              <w:rPr>
                <w:rFonts w:ascii="Times New Roman" w:eastAsia="Times New Roman" w:hAnsi="Times New Roman" w:cs="Times New Roman"/>
              </w:rPr>
              <w:t>остекление</w:t>
            </w:r>
            <w:r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310" w:type="dxa"/>
          </w:tcPr>
          <w:sdt>
            <w:sdtPr>
              <w:rPr>
                <w:rFonts w:ascii="Times New Roman" w:hAnsi="Times New Roman" w:cs="Times New Roman"/>
              </w:rPr>
              <w:id w:val="441989064"/>
              <w:placeholder>
                <w:docPart w:val="318679DD13F0484F80FA66E7A74EA538"/>
              </w:placeholder>
              <w:showingPlcHdr/>
              <w:dropDownList>
                <w:listItem w:value="Выберите элемент."/>
                <w:listItem w:displayText="ДА" w:value="ДА"/>
                <w:listItem w:displayText="НЕТ" w:value="НЕТ"/>
              </w:dropDownList>
            </w:sdtPr>
            <w:sdtEndPr/>
            <w:sdtContent>
              <w:p w:rsidR="00030B54" w:rsidRDefault="00030B54" w:rsidP="0067583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54294D">
                  <w:rPr>
                    <w:rStyle w:val="ad"/>
                  </w:rPr>
                  <w:t>Выберите элемент.</w:t>
                </w:r>
              </w:p>
            </w:sdtContent>
          </w:sdt>
        </w:tc>
        <w:tc>
          <w:tcPr>
            <w:tcW w:w="1701" w:type="dxa"/>
          </w:tcPr>
          <w:p w:rsidR="00030B54" w:rsidRDefault="00030B54" w:rsidP="00A30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12 000</w:t>
            </w:r>
          </w:p>
        </w:tc>
      </w:tr>
      <w:tr w:rsidR="00030B54" w:rsidTr="00530FF2">
        <w:trPr>
          <w:trHeight w:val="352"/>
        </w:trPr>
        <w:tc>
          <w:tcPr>
            <w:tcW w:w="3936" w:type="dxa"/>
          </w:tcPr>
          <w:p w:rsidR="00030B54" w:rsidRPr="000729B3" w:rsidRDefault="00030B54" w:rsidP="00A30113">
            <w:pPr>
              <w:jc w:val="both"/>
              <w:rPr>
                <w:rFonts w:ascii="Times New Roman" w:hAnsi="Times New Roman" w:cs="Times New Roman"/>
                <w:i/>
                <w:color w:val="1D03DF"/>
              </w:rPr>
            </w:pPr>
            <w:r>
              <w:rPr>
                <w:rFonts w:ascii="Times New Roman" w:eastAsia="Times New Roman" w:hAnsi="Times New Roman" w:cs="Times New Roman"/>
              </w:rPr>
              <w:t>Калитка</w:t>
            </w:r>
            <w:r w:rsidRPr="002C5DD6">
              <w:rPr>
                <w:rFonts w:ascii="Times New Roman" w:eastAsia="Times New Roman" w:hAnsi="Times New Roman" w:cs="Times New Roman"/>
              </w:rPr>
              <w:t xml:space="preserve"> на верхнем уровне </w:t>
            </w:r>
            <w:r>
              <w:rPr>
                <w:rFonts w:ascii="Times New Roman" w:eastAsia="Times New Roman" w:hAnsi="Times New Roman" w:cs="Times New Roman"/>
              </w:rPr>
              <w:t>распашная</w:t>
            </w:r>
          </w:p>
        </w:tc>
        <w:tc>
          <w:tcPr>
            <w:tcW w:w="4076" w:type="dxa"/>
          </w:tcPr>
          <w:p w:rsidR="00030B54" w:rsidRPr="000729B3" w:rsidRDefault="00030B54" w:rsidP="00A30113">
            <w:pPr>
              <w:jc w:val="center"/>
              <w:rPr>
                <w:rFonts w:ascii="Times New Roman" w:hAnsi="Times New Roman" w:cs="Times New Roman"/>
              </w:rPr>
            </w:pPr>
            <w:r w:rsidRPr="00053CEF">
              <w:rPr>
                <w:rFonts w:ascii="Times New Roman" w:eastAsia="Times New Roman" w:hAnsi="Times New Roman" w:cs="Times New Roman"/>
                <w:b/>
                <w:i/>
              </w:rPr>
              <w:t>АВТОМАТ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ИЧЕСКАЯ</w:t>
            </w:r>
          </w:p>
        </w:tc>
        <w:tc>
          <w:tcPr>
            <w:tcW w:w="1310" w:type="dxa"/>
          </w:tcPr>
          <w:p w:rsidR="00030B54" w:rsidRDefault="00030B54" w:rsidP="00675836">
            <w:pPr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id w:val="441989065"/>
              <w:placeholder>
                <w:docPart w:val="F794235A3A754E9AA92708D63648C60D"/>
              </w:placeholder>
              <w:showingPlcHdr/>
              <w:dropDownList>
                <w:listItem w:value="Выберите элемент."/>
                <w:listItem w:displayText="ДА" w:value="ДА"/>
                <w:listItem w:displayText="НЕТ" w:value="НЕТ"/>
              </w:dropDownList>
            </w:sdtPr>
            <w:sdtEndPr/>
            <w:sdtContent>
              <w:p w:rsidR="00030B54" w:rsidRDefault="00030B54" w:rsidP="0067583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54294D">
                  <w:rPr>
                    <w:rStyle w:val="ad"/>
                  </w:rPr>
                  <w:t>Выберите элемент.</w:t>
                </w:r>
              </w:p>
            </w:sdtContent>
          </w:sdt>
        </w:tc>
        <w:tc>
          <w:tcPr>
            <w:tcW w:w="1701" w:type="dxa"/>
          </w:tcPr>
          <w:p w:rsidR="00030B54" w:rsidRPr="008C4280" w:rsidRDefault="00030B54" w:rsidP="00A30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30 000</w:t>
            </w:r>
          </w:p>
        </w:tc>
      </w:tr>
      <w:tr w:rsidR="00030B54" w:rsidTr="00530FF2">
        <w:tc>
          <w:tcPr>
            <w:tcW w:w="3936" w:type="dxa"/>
          </w:tcPr>
          <w:p w:rsidR="00030B54" w:rsidRPr="00E20608" w:rsidRDefault="00030B54" w:rsidP="00A30113">
            <w:pPr>
              <w:rPr>
                <w:rFonts w:ascii="Times New Roman" w:hAnsi="Times New Roman" w:cs="Times New Roman"/>
                <w:i/>
                <w:color w:val="1D03DF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Калитка на верхнем уровне </w:t>
            </w:r>
            <w:r w:rsidRPr="002C5DD6">
              <w:rPr>
                <w:rFonts w:ascii="Times New Roman" w:eastAsia="Times New Roman" w:hAnsi="Times New Roman" w:cs="Times New Roman"/>
              </w:rPr>
              <w:t>распашная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7F5F90">
              <w:rPr>
                <w:rFonts w:ascii="Times New Roman" w:eastAsia="Times New Roman" w:hAnsi="Times New Roman" w:cs="Times New Roman"/>
                <w:b/>
                <w:i/>
              </w:rPr>
              <w:t>с доводчиком с таймером закрывания.</w:t>
            </w:r>
          </w:p>
        </w:tc>
        <w:tc>
          <w:tcPr>
            <w:tcW w:w="4076" w:type="dxa"/>
          </w:tcPr>
          <w:p w:rsidR="00030B54" w:rsidRPr="008C4280" w:rsidRDefault="00030B54" w:rsidP="00A30113">
            <w:pPr>
              <w:jc w:val="center"/>
              <w:rPr>
                <w:rFonts w:ascii="Times New Roman" w:hAnsi="Times New Roman" w:cs="Times New Roman"/>
              </w:rPr>
            </w:pPr>
            <w:r w:rsidRPr="00053CEF">
              <w:rPr>
                <w:rFonts w:ascii="Times New Roman" w:eastAsia="Times New Roman" w:hAnsi="Times New Roman" w:cs="Times New Roman"/>
                <w:b/>
                <w:i/>
              </w:rPr>
              <w:t>ПОЛУАВТОМАТ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ИЧЕСКАЯ</w:t>
            </w:r>
          </w:p>
        </w:tc>
        <w:tc>
          <w:tcPr>
            <w:tcW w:w="1310" w:type="dxa"/>
          </w:tcPr>
          <w:sdt>
            <w:sdtPr>
              <w:rPr>
                <w:rFonts w:ascii="Times New Roman" w:hAnsi="Times New Roman" w:cs="Times New Roman"/>
              </w:rPr>
              <w:id w:val="441989066"/>
              <w:placeholder>
                <w:docPart w:val="8907DB79B5AF44E6A622351CD9D647BC"/>
              </w:placeholder>
              <w:showingPlcHdr/>
              <w:dropDownList>
                <w:listItem w:value="Выберите элемент."/>
                <w:listItem w:displayText="ДА" w:value="ДА"/>
                <w:listItem w:displayText="НЕТ" w:value="НЕТ"/>
              </w:dropDownList>
            </w:sdtPr>
            <w:sdtEndPr/>
            <w:sdtContent>
              <w:p w:rsidR="00030B54" w:rsidRDefault="00030B54" w:rsidP="0067583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54294D">
                  <w:rPr>
                    <w:rStyle w:val="ad"/>
                  </w:rPr>
                  <w:t>Выберите элемент.</w:t>
                </w:r>
              </w:p>
            </w:sdtContent>
          </w:sdt>
        </w:tc>
        <w:tc>
          <w:tcPr>
            <w:tcW w:w="1701" w:type="dxa"/>
          </w:tcPr>
          <w:p w:rsidR="00030B54" w:rsidRPr="008C4280" w:rsidRDefault="00030B54" w:rsidP="00A30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20 000</w:t>
            </w:r>
          </w:p>
        </w:tc>
      </w:tr>
      <w:tr w:rsidR="00030B54" w:rsidTr="00530FF2">
        <w:tc>
          <w:tcPr>
            <w:tcW w:w="3936" w:type="dxa"/>
          </w:tcPr>
          <w:p w:rsidR="00030B54" w:rsidRPr="00E20608" w:rsidRDefault="00030B54" w:rsidP="00A30113">
            <w:pPr>
              <w:jc w:val="both"/>
              <w:rPr>
                <w:rFonts w:ascii="Times New Roman" w:hAnsi="Times New Roman" w:cs="Times New Roman"/>
                <w:i/>
                <w:color w:val="1D03DF"/>
              </w:rPr>
            </w:pPr>
            <w:r>
              <w:rPr>
                <w:rFonts w:ascii="Times New Roman" w:eastAsia="Times New Roman" w:hAnsi="Times New Roman" w:cs="Times New Roman"/>
              </w:rPr>
              <w:t>Кнопки управления с подсветкой, коротким ходом, с дублированными контактами управления</w:t>
            </w:r>
          </w:p>
        </w:tc>
        <w:tc>
          <w:tcPr>
            <w:tcW w:w="4076" w:type="dxa"/>
          </w:tcPr>
          <w:p w:rsidR="00030B54" w:rsidRDefault="00030B54" w:rsidP="00A30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ВЛАГОЗАЩИЩЕННЫЕ </w:t>
            </w:r>
          </w:p>
          <w:p w:rsidR="00030B54" w:rsidRPr="009E059F" w:rsidRDefault="00030B54" w:rsidP="00A301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IP-65</w:t>
            </w:r>
          </w:p>
        </w:tc>
        <w:tc>
          <w:tcPr>
            <w:tcW w:w="1310" w:type="dxa"/>
          </w:tcPr>
          <w:p w:rsidR="00030B54" w:rsidRDefault="00030B54" w:rsidP="00A30113">
            <w:pPr>
              <w:jc w:val="center"/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id w:val="441989067"/>
              <w:placeholder>
                <w:docPart w:val="9EF50BBE9879473BA5DD78371661DBAD"/>
              </w:placeholder>
              <w:showingPlcHdr/>
              <w:dropDownList>
                <w:listItem w:value="Выберите элемент."/>
                <w:listItem w:displayText="ДА" w:value="ДА"/>
                <w:listItem w:displayText="НЕТ" w:value="НЕТ"/>
              </w:dropDownList>
            </w:sdtPr>
            <w:sdtEndPr/>
            <w:sdtContent>
              <w:p w:rsidR="00030B54" w:rsidRPr="00656606" w:rsidRDefault="00030B54" w:rsidP="0067583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54294D">
                  <w:rPr>
                    <w:rStyle w:val="ad"/>
                  </w:rPr>
                  <w:t>Выберите элемент.</w:t>
                </w:r>
              </w:p>
            </w:sdtContent>
          </w:sdt>
        </w:tc>
        <w:tc>
          <w:tcPr>
            <w:tcW w:w="1701" w:type="dxa"/>
          </w:tcPr>
          <w:p w:rsidR="00030B54" w:rsidRPr="009E059F" w:rsidRDefault="00030B54" w:rsidP="00A301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000</w:t>
            </w:r>
          </w:p>
        </w:tc>
      </w:tr>
      <w:tr w:rsidR="00030B54" w:rsidTr="00530FF2">
        <w:tc>
          <w:tcPr>
            <w:tcW w:w="3936" w:type="dxa"/>
          </w:tcPr>
          <w:p w:rsidR="00030B54" w:rsidRDefault="00030B54" w:rsidP="00A30113">
            <w:pPr>
              <w:jc w:val="both"/>
              <w:rPr>
                <w:rFonts w:ascii="Times New Roman" w:hAnsi="Times New Roman" w:cs="Times New Roman"/>
              </w:rPr>
            </w:pPr>
            <w:r w:rsidRPr="00FB7326">
              <w:rPr>
                <w:rFonts w:ascii="Times New Roman" w:hAnsi="Times New Roman" w:cs="Times New Roman"/>
              </w:rPr>
              <w:t>Звуковая сигнализация (зуммер)</w:t>
            </w:r>
          </w:p>
          <w:p w:rsidR="00030B54" w:rsidRPr="00FB7326" w:rsidRDefault="00030B54" w:rsidP="00A3011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6" w:type="dxa"/>
          </w:tcPr>
          <w:p w:rsidR="00030B54" w:rsidRPr="00FB7326" w:rsidRDefault="00030B54" w:rsidP="00A30113">
            <w:pPr>
              <w:jc w:val="center"/>
              <w:rPr>
                <w:rFonts w:ascii="Times New Roman" w:hAnsi="Times New Roman" w:cs="Times New Roman"/>
              </w:rPr>
            </w:pPr>
            <w:r w:rsidRPr="00FB7326">
              <w:rPr>
                <w:rFonts w:ascii="Times New Roman" w:eastAsia="Times New Roman" w:hAnsi="Times New Roman" w:cs="Times New Roman"/>
              </w:rPr>
              <w:t>При работе подъемника</w:t>
            </w:r>
          </w:p>
        </w:tc>
        <w:tc>
          <w:tcPr>
            <w:tcW w:w="1310" w:type="dxa"/>
          </w:tcPr>
          <w:sdt>
            <w:sdtPr>
              <w:rPr>
                <w:rFonts w:ascii="Times New Roman" w:hAnsi="Times New Roman" w:cs="Times New Roman"/>
              </w:rPr>
              <w:id w:val="441989068"/>
              <w:placeholder>
                <w:docPart w:val="1E1B6E13795D4FDAA5ADC9B44B44604C"/>
              </w:placeholder>
              <w:showingPlcHdr/>
              <w:dropDownList>
                <w:listItem w:value="Выберите элемент."/>
                <w:listItem w:displayText="ДА" w:value="ДА"/>
                <w:listItem w:displayText="НЕТ" w:value="НЕТ"/>
              </w:dropDownList>
            </w:sdtPr>
            <w:sdtEndPr/>
            <w:sdtContent>
              <w:p w:rsidR="00030B54" w:rsidRPr="00FB7326" w:rsidRDefault="00030B54" w:rsidP="0067583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54294D">
                  <w:rPr>
                    <w:rStyle w:val="ad"/>
                  </w:rPr>
                  <w:t>Выберите элемент.</w:t>
                </w:r>
              </w:p>
            </w:sdtContent>
          </w:sdt>
        </w:tc>
        <w:tc>
          <w:tcPr>
            <w:tcW w:w="1701" w:type="dxa"/>
          </w:tcPr>
          <w:p w:rsidR="00030B54" w:rsidRPr="00FB7326" w:rsidRDefault="00030B54" w:rsidP="00A301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FB7326">
              <w:rPr>
                <w:rFonts w:ascii="Times New Roman" w:hAnsi="Times New Roman" w:cs="Times New Roman"/>
              </w:rPr>
              <w:t>00</w:t>
            </w:r>
          </w:p>
        </w:tc>
      </w:tr>
      <w:tr w:rsidR="00030B54" w:rsidTr="00530FF2">
        <w:trPr>
          <w:trHeight w:val="267"/>
        </w:trPr>
        <w:tc>
          <w:tcPr>
            <w:tcW w:w="3936" w:type="dxa"/>
          </w:tcPr>
          <w:p w:rsidR="00030B54" w:rsidRPr="00FB7326" w:rsidRDefault="00030B54" w:rsidP="00A3011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B7326">
              <w:rPr>
                <w:rFonts w:ascii="Times New Roman" w:hAnsi="Times New Roman" w:cs="Times New Roman"/>
              </w:rPr>
              <w:t xml:space="preserve">Блокировка управления ключом - выключателем </w:t>
            </w:r>
          </w:p>
        </w:tc>
        <w:tc>
          <w:tcPr>
            <w:tcW w:w="4076" w:type="dxa"/>
          </w:tcPr>
          <w:p w:rsidR="00030B54" w:rsidRPr="00FB7326" w:rsidRDefault="00030B54" w:rsidP="00A301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sdt>
            <w:sdtPr>
              <w:rPr>
                <w:rFonts w:ascii="Times New Roman" w:hAnsi="Times New Roman" w:cs="Times New Roman"/>
              </w:rPr>
              <w:id w:val="441989069"/>
              <w:placeholder>
                <w:docPart w:val="F5957DDF9B284AF9968854F6A5EAA8A7"/>
              </w:placeholder>
              <w:showingPlcHdr/>
              <w:dropDownList>
                <w:listItem w:value="Выберите элемент."/>
                <w:listItem w:displayText="ДА" w:value="ДА"/>
                <w:listItem w:displayText="НЕТ" w:value="НЕТ"/>
              </w:dropDownList>
            </w:sdtPr>
            <w:sdtEndPr/>
            <w:sdtContent>
              <w:p w:rsidR="00030B54" w:rsidRPr="00FB7326" w:rsidRDefault="00030B54" w:rsidP="0067583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54294D">
                  <w:rPr>
                    <w:rStyle w:val="ad"/>
                  </w:rPr>
                  <w:t>Выберите элемент.</w:t>
                </w:r>
              </w:p>
            </w:sdtContent>
          </w:sdt>
        </w:tc>
        <w:tc>
          <w:tcPr>
            <w:tcW w:w="1701" w:type="dxa"/>
          </w:tcPr>
          <w:p w:rsidR="00030B54" w:rsidRPr="00FB7326" w:rsidRDefault="00030B54" w:rsidP="00A301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7326">
              <w:rPr>
                <w:rFonts w:ascii="Times New Roman" w:hAnsi="Times New Roman" w:cs="Times New Roman"/>
              </w:rPr>
              <w:t>2000</w:t>
            </w:r>
          </w:p>
        </w:tc>
      </w:tr>
      <w:tr w:rsidR="00030B54" w:rsidTr="00530FF2">
        <w:tc>
          <w:tcPr>
            <w:tcW w:w="3936" w:type="dxa"/>
          </w:tcPr>
          <w:p w:rsidR="00030B54" w:rsidRPr="009E059F" w:rsidRDefault="00030B54" w:rsidP="00A3011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Выносная стойка вызывного поста</w:t>
            </w:r>
          </w:p>
        </w:tc>
        <w:tc>
          <w:tcPr>
            <w:tcW w:w="4076" w:type="dxa"/>
          </w:tcPr>
          <w:p w:rsidR="00030B54" w:rsidRDefault="00030B54" w:rsidP="00A30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единицу</w:t>
            </w:r>
          </w:p>
        </w:tc>
        <w:tc>
          <w:tcPr>
            <w:tcW w:w="1310" w:type="dxa"/>
          </w:tcPr>
          <w:sdt>
            <w:sdtPr>
              <w:rPr>
                <w:rFonts w:ascii="Times New Roman" w:hAnsi="Times New Roman" w:cs="Times New Roman"/>
              </w:rPr>
              <w:id w:val="441989070"/>
              <w:placeholder>
                <w:docPart w:val="445595F9F99F4F0B98E3DEB5EAB51720"/>
              </w:placeholder>
              <w:showingPlcHdr/>
              <w:dropDownList>
                <w:listItem w:value="Выберите элемент."/>
                <w:listItem w:displayText="ДА" w:value="ДА"/>
                <w:listItem w:displayText="НЕТ" w:value="НЕТ"/>
              </w:dropDownList>
            </w:sdtPr>
            <w:sdtEndPr/>
            <w:sdtContent>
              <w:p w:rsidR="00030B54" w:rsidRDefault="00030B54" w:rsidP="0067583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54294D">
                  <w:rPr>
                    <w:rStyle w:val="ad"/>
                  </w:rPr>
                  <w:t>Выберите элемент.</w:t>
                </w:r>
              </w:p>
            </w:sdtContent>
          </w:sdt>
        </w:tc>
        <w:tc>
          <w:tcPr>
            <w:tcW w:w="1701" w:type="dxa"/>
          </w:tcPr>
          <w:p w:rsidR="00030B54" w:rsidRPr="009E059F" w:rsidRDefault="00030B54" w:rsidP="00A30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9 500</w:t>
            </w:r>
          </w:p>
        </w:tc>
      </w:tr>
      <w:tr w:rsidR="00030B54" w:rsidTr="00530FF2">
        <w:tc>
          <w:tcPr>
            <w:tcW w:w="3936" w:type="dxa"/>
          </w:tcPr>
          <w:p w:rsidR="00030B54" w:rsidRDefault="00030B54" w:rsidP="00A3011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Питание</w:t>
            </w:r>
          </w:p>
          <w:p w:rsidR="00030B54" w:rsidRDefault="00030B54" w:rsidP="00A3011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6" w:type="dxa"/>
          </w:tcPr>
          <w:p w:rsidR="00030B54" w:rsidRDefault="00030B54" w:rsidP="00A30113">
            <w:pPr>
              <w:jc w:val="center"/>
              <w:rPr>
                <w:rFonts w:ascii="Times New Roman" w:hAnsi="Times New Roman" w:cs="Times New Roman"/>
              </w:rPr>
            </w:pPr>
            <w:r w:rsidRPr="00033B6C">
              <w:rPr>
                <w:rFonts w:ascii="Times New Roman" w:eastAsia="Times New Roman" w:hAnsi="Times New Roman" w:cs="Times New Roman"/>
                <w:b/>
                <w:i/>
              </w:rPr>
              <w:t>220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033B6C">
              <w:rPr>
                <w:rFonts w:ascii="Times New Roman" w:eastAsia="Times New Roman" w:hAnsi="Times New Roman" w:cs="Times New Roman"/>
                <w:b/>
                <w:i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, 0,55</w:t>
            </w:r>
            <w:r w:rsidRPr="002C5DD6">
              <w:rPr>
                <w:rFonts w:ascii="Times New Roman" w:eastAsia="Times New Roman" w:hAnsi="Times New Roman" w:cs="Times New Roman"/>
              </w:rPr>
              <w:t xml:space="preserve"> кВт</w:t>
            </w:r>
          </w:p>
        </w:tc>
        <w:tc>
          <w:tcPr>
            <w:tcW w:w="1310" w:type="dxa"/>
          </w:tcPr>
          <w:sdt>
            <w:sdtPr>
              <w:rPr>
                <w:rFonts w:ascii="Times New Roman" w:hAnsi="Times New Roman" w:cs="Times New Roman"/>
              </w:rPr>
              <w:id w:val="441989071"/>
              <w:placeholder>
                <w:docPart w:val="2F98C8BC756C416383D349DDAC688920"/>
              </w:placeholder>
              <w:showingPlcHdr/>
              <w:dropDownList>
                <w:listItem w:value="Выберите элемент."/>
                <w:listItem w:displayText="ДА" w:value="ДА"/>
                <w:listItem w:displayText="НЕТ" w:value="НЕТ"/>
              </w:dropDownList>
            </w:sdtPr>
            <w:sdtEndPr/>
            <w:sdtContent>
              <w:p w:rsidR="00030B54" w:rsidRDefault="00030B54" w:rsidP="00A3011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54294D">
                  <w:rPr>
                    <w:rStyle w:val="ad"/>
                  </w:rPr>
                  <w:t>Выберите элемент.</w:t>
                </w:r>
              </w:p>
            </w:sdtContent>
          </w:sdt>
        </w:tc>
        <w:tc>
          <w:tcPr>
            <w:tcW w:w="1701" w:type="dxa"/>
          </w:tcPr>
          <w:p w:rsidR="00030B54" w:rsidRPr="00033B6C" w:rsidRDefault="00030B54" w:rsidP="00A30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</w:tc>
      </w:tr>
      <w:tr w:rsidR="00030B54" w:rsidTr="00530FF2">
        <w:tc>
          <w:tcPr>
            <w:tcW w:w="3936" w:type="dxa"/>
          </w:tcPr>
          <w:p w:rsidR="00030B54" w:rsidRDefault="00030B54" w:rsidP="00A3011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Выносной ящик станции управления</w:t>
            </w:r>
          </w:p>
        </w:tc>
        <w:tc>
          <w:tcPr>
            <w:tcW w:w="4076" w:type="dxa"/>
          </w:tcPr>
          <w:p w:rsidR="00030B54" w:rsidRDefault="00030B54" w:rsidP="00A30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нержавеющая сталь</w:t>
            </w:r>
          </w:p>
        </w:tc>
        <w:tc>
          <w:tcPr>
            <w:tcW w:w="1310" w:type="dxa"/>
          </w:tcPr>
          <w:sdt>
            <w:sdtPr>
              <w:rPr>
                <w:rFonts w:ascii="Times New Roman" w:hAnsi="Times New Roman" w:cs="Times New Roman"/>
              </w:rPr>
              <w:id w:val="441989072"/>
              <w:placeholder>
                <w:docPart w:val="0A86ED2318AD402F90CDFB8991CBD329"/>
              </w:placeholder>
              <w:showingPlcHdr/>
              <w:dropDownList>
                <w:listItem w:value="Выберите элемент."/>
                <w:listItem w:displayText="ДА" w:value="ДА"/>
                <w:listItem w:displayText="НЕТ" w:value="НЕТ"/>
              </w:dropDownList>
            </w:sdtPr>
            <w:sdtEndPr/>
            <w:sdtContent>
              <w:p w:rsidR="00030B54" w:rsidRDefault="00030B54" w:rsidP="0067583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54294D">
                  <w:rPr>
                    <w:rStyle w:val="ad"/>
                  </w:rPr>
                  <w:t>Выберите элемент.</w:t>
                </w:r>
              </w:p>
            </w:sdtContent>
          </w:sdt>
        </w:tc>
        <w:tc>
          <w:tcPr>
            <w:tcW w:w="1701" w:type="dxa"/>
          </w:tcPr>
          <w:p w:rsidR="00030B54" w:rsidRDefault="00030B54" w:rsidP="00A30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</w:tr>
      <w:tr w:rsidR="00030B54" w:rsidTr="00530FF2">
        <w:tc>
          <w:tcPr>
            <w:tcW w:w="3936" w:type="dxa"/>
          </w:tcPr>
          <w:p w:rsidR="00030B54" w:rsidRDefault="00030B54" w:rsidP="00A3011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Гидравлическая станция</w:t>
            </w:r>
          </w:p>
          <w:p w:rsidR="00030B54" w:rsidRDefault="00030B54" w:rsidP="00A3011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6" w:type="dxa"/>
          </w:tcPr>
          <w:p w:rsidR="00030B54" w:rsidRDefault="00030B54" w:rsidP="00A30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встроенный обогрев</w:t>
            </w:r>
          </w:p>
        </w:tc>
        <w:tc>
          <w:tcPr>
            <w:tcW w:w="1310" w:type="dxa"/>
          </w:tcPr>
          <w:sdt>
            <w:sdtPr>
              <w:rPr>
                <w:rFonts w:ascii="Times New Roman" w:hAnsi="Times New Roman" w:cs="Times New Roman"/>
              </w:rPr>
              <w:id w:val="441989073"/>
              <w:placeholder>
                <w:docPart w:val="2E41A5E8B1DE4DDCA84A3C6BA65F3F99"/>
              </w:placeholder>
              <w:showingPlcHdr/>
              <w:dropDownList>
                <w:listItem w:value="Выберите элемент."/>
                <w:listItem w:displayText="ДА" w:value="ДА"/>
                <w:listItem w:displayText="НЕТ" w:value="НЕТ"/>
              </w:dropDownList>
            </w:sdtPr>
            <w:sdtEndPr/>
            <w:sdtContent>
              <w:p w:rsidR="00030B54" w:rsidRDefault="00030B54" w:rsidP="0067583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54294D">
                  <w:rPr>
                    <w:rStyle w:val="ad"/>
                  </w:rPr>
                  <w:t>Выберите элемент.</w:t>
                </w:r>
              </w:p>
            </w:sdtContent>
          </w:sdt>
        </w:tc>
        <w:tc>
          <w:tcPr>
            <w:tcW w:w="1701" w:type="dxa"/>
          </w:tcPr>
          <w:p w:rsidR="00030B54" w:rsidRPr="00B15A40" w:rsidRDefault="00030B54" w:rsidP="00A30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15 000</w:t>
            </w:r>
          </w:p>
        </w:tc>
      </w:tr>
      <w:tr w:rsidR="00030B54" w:rsidTr="00530FF2">
        <w:tc>
          <w:tcPr>
            <w:tcW w:w="3936" w:type="dxa"/>
          </w:tcPr>
          <w:p w:rsidR="00030B54" w:rsidRDefault="00030B54" w:rsidP="00A3011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Длина рукава РВД</w:t>
            </w:r>
          </w:p>
          <w:p w:rsidR="00030B54" w:rsidRDefault="00030B54" w:rsidP="00A3011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6" w:type="dxa"/>
          </w:tcPr>
          <w:p w:rsidR="00030B54" w:rsidRPr="005A6222" w:rsidRDefault="00030B54" w:rsidP="00A3011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222">
              <w:rPr>
                <w:rFonts w:ascii="Times New Roman" w:hAnsi="Times New Roman" w:cs="Times New Roman"/>
                <w:b/>
                <w:i/>
              </w:rPr>
              <w:t>5 метров</w:t>
            </w:r>
          </w:p>
        </w:tc>
        <w:tc>
          <w:tcPr>
            <w:tcW w:w="1310" w:type="dxa"/>
          </w:tcPr>
          <w:sdt>
            <w:sdtPr>
              <w:rPr>
                <w:rFonts w:ascii="Times New Roman" w:hAnsi="Times New Roman" w:cs="Times New Roman"/>
              </w:rPr>
              <w:id w:val="441989074"/>
              <w:placeholder>
                <w:docPart w:val="676C6E543EAE4A44A838A237A5D31631"/>
              </w:placeholder>
              <w:showingPlcHdr/>
              <w:dropDownList>
                <w:listItem w:value="Выберите элемент."/>
                <w:listItem w:displayText="ДА" w:value="ДА"/>
                <w:listItem w:displayText="НЕТ" w:value="НЕТ"/>
              </w:dropDownList>
            </w:sdtPr>
            <w:sdtEndPr/>
            <w:sdtContent>
              <w:p w:rsidR="00030B54" w:rsidRDefault="00030B54" w:rsidP="0067583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54294D">
                  <w:rPr>
                    <w:rStyle w:val="ad"/>
                  </w:rPr>
                  <w:t>Выберите элемент.</w:t>
                </w:r>
              </w:p>
            </w:sdtContent>
          </w:sdt>
        </w:tc>
        <w:tc>
          <w:tcPr>
            <w:tcW w:w="1701" w:type="dxa"/>
          </w:tcPr>
          <w:p w:rsidR="00030B54" w:rsidRDefault="00030B54" w:rsidP="00A30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</w:t>
            </w:r>
          </w:p>
        </w:tc>
      </w:tr>
      <w:tr w:rsidR="00030B54" w:rsidTr="00530FF2">
        <w:tc>
          <w:tcPr>
            <w:tcW w:w="3936" w:type="dxa"/>
          </w:tcPr>
          <w:p w:rsidR="00030B54" w:rsidRDefault="00030B54" w:rsidP="00A3011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Навес для защиты подъемника от осадков</w:t>
            </w:r>
          </w:p>
        </w:tc>
        <w:tc>
          <w:tcPr>
            <w:tcW w:w="4076" w:type="dxa"/>
          </w:tcPr>
          <w:p w:rsidR="00030B54" w:rsidRDefault="00030B54" w:rsidP="00A30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310" w:type="dxa"/>
          </w:tcPr>
          <w:sdt>
            <w:sdtPr>
              <w:rPr>
                <w:rFonts w:ascii="Times New Roman" w:hAnsi="Times New Roman" w:cs="Times New Roman"/>
              </w:rPr>
              <w:id w:val="441989075"/>
              <w:placeholder>
                <w:docPart w:val="067C53DB9F4643EC9FB4806E759758BD"/>
              </w:placeholder>
              <w:showingPlcHdr/>
              <w:dropDownList>
                <w:listItem w:value="Выберите элемент."/>
                <w:listItem w:displayText="ДА" w:value="ДА"/>
                <w:listItem w:displayText="НЕТ" w:value="НЕТ"/>
              </w:dropDownList>
            </w:sdtPr>
            <w:sdtEndPr/>
            <w:sdtContent>
              <w:p w:rsidR="00030B54" w:rsidRDefault="00030B54" w:rsidP="0067583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54294D">
                  <w:rPr>
                    <w:rStyle w:val="ad"/>
                  </w:rPr>
                  <w:t>Выберите элемент.</w:t>
                </w:r>
              </w:p>
            </w:sdtContent>
          </w:sdt>
        </w:tc>
        <w:tc>
          <w:tcPr>
            <w:tcW w:w="1701" w:type="dxa"/>
          </w:tcPr>
          <w:p w:rsidR="00030B54" w:rsidRDefault="00030B54" w:rsidP="00A30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30 000</w:t>
            </w:r>
          </w:p>
        </w:tc>
      </w:tr>
      <w:tr w:rsidR="00030B54" w:rsidTr="00530FF2">
        <w:tc>
          <w:tcPr>
            <w:tcW w:w="3936" w:type="dxa"/>
          </w:tcPr>
          <w:p w:rsidR="00030B54" w:rsidRPr="007F5F90" w:rsidRDefault="00030B54" w:rsidP="00A30113">
            <w:pPr>
              <w:rPr>
                <w:rFonts w:ascii="Times New Roman" w:eastAsia="Times New Roman" w:hAnsi="Times New Roman" w:cs="Times New Roman"/>
              </w:rPr>
            </w:pPr>
            <w:r w:rsidRPr="007F5F90">
              <w:rPr>
                <w:rFonts w:ascii="Times New Roman" w:eastAsia="Times New Roman" w:hAnsi="Times New Roman" w:cs="Times New Roman"/>
              </w:rPr>
              <w:t>Антивандальный ящик для станции управления (при установки станции снаружи)</w:t>
            </w:r>
          </w:p>
        </w:tc>
        <w:tc>
          <w:tcPr>
            <w:tcW w:w="4076" w:type="dxa"/>
          </w:tcPr>
          <w:p w:rsidR="00030B54" w:rsidRPr="009F62DE" w:rsidRDefault="00030B54" w:rsidP="00A30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ящик изготовлен из стального листа, толщиной 4мм, и обшит нержавеющей сталью</w:t>
            </w:r>
          </w:p>
        </w:tc>
        <w:tc>
          <w:tcPr>
            <w:tcW w:w="1310" w:type="dxa"/>
          </w:tcPr>
          <w:p w:rsidR="00030B54" w:rsidRDefault="00030B54" w:rsidP="00A30113">
            <w:pPr>
              <w:jc w:val="center"/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id w:val="441989076"/>
              <w:placeholder>
                <w:docPart w:val="C7B4F9F8ABA840078CB843DFC1BD6BA3"/>
              </w:placeholder>
              <w:showingPlcHdr/>
              <w:dropDownList>
                <w:listItem w:value="Выберите элемент."/>
                <w:listItem w:displayText="ДА" w:value="ДА"/>
                <w:listItem w:displayText="НЕТ" w:value="НЕТ"/>
              </w:dropDownList>
            </w:sdtPr>
            <w:sdtEndPr/>
            <w:sdtContent>
              <w:p w:rsidR="00030B54" w:rsidRDefault="00030B54" w:rsidP="0067583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54294D">
                  <w:rPr>
                    <w:rStyle w:val="ad"/>
                  </w:rPr>
                  <w:t>Выберите элемент.</w:t>
                </w:r>
              </w:p>
            </w:sdtContent>
          </w:sdt>
        </w:tc>
        <w:tc>
          <w:tcPr>
            <w:tcW w:w="1701" w:type="dxa"/>
          </w:tcPr>
          <w:p w:rsidR="00030B54" w:rsidRPr="009F62DE" w:rsidRDefault="00030B54" w:rsidP="00A30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15 000</w:t>
            </w:r>
          </w:p>
        </w:tc>
      </w:tr>
      <w:tr w:rsidR="00030B54" w:rsidTr="00530FF2">
        <w:tc>
          <w:tcPr>
            <w:tcW w:w="3936" w:type="dxa"/>
          </w:tcPr>
          <w:p w:rsidR="00030B54" w:rsidRPr="009F16FD" w:rsidRDefault="00030B54" w:rsidP="00A30113">
            <w:pPr>
              <w:rPr>
                <w:rFonts w:ascii="Times New Roman" w:eastAsia="Times New Roman" w:hAnsi="Times New Roman" w:cs="Times New Roman"/>
              </w:rPr>
            </w:pPr>
            <w:r w:rsidRPr="009F16FD">
              <w:rPr>
                <w:rFonts w:ascii="Times New Roman" w:eastAsia="Times New Roman" w:hAnsi="Times New Roman" w:cs="Times New Roman"/>
              </w:rPr>
              <w:t xml:space="preserve">Опоры для крепления направляющей стойки </w:t>
            </w:r>
            <w:r w:rsidRPr="009F16FD">
              <w:rPr>
                <w:rFonts w:ascii="Times New Roman" w:eastAsia="Times New Roman" w:hAnsi="Times New Roman" w:cs="Times New Roman"/>
                <w:color w:val="FF0000"/>
              </w:rPr>
              <w:t>(если нет возможности закрепить направляющую стенку к стене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)</w:t>
            </w:r>
          </w:p>
        </w:tc>
        <w:tc>
          <w:tcPr>
            <w:tcW w:w="4076" w:type="dxa"/>
          </w:tcPr>
          <w:p w:rsidR="00030B54" w:rsidRPr="009F62DE" w:rsidRDefault="00030B54" w:rsidP="00A30113">
            <w:pPr>
              <w:jc w:val="center"/>
              <w:rPr>
                <w:rFonts w:ascii="Times New Roman" w:hAnsi="Times New Roman" w:cs="Times New Roman"/>
              </w:rPr>
            </w:pPr>
            <w:r w:rsidRPr="009F62DE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310" w:type="dxa"/>
          </w:tcPr>
          <w:p w:rsidR="00030B54" w:rsidRDefault="00030B54" w:rsidP="00A30113">
            <w:pPr>
              <w:jc w:val="center"/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id w:val="441989077"/>
              <w:placeholder>
                <w:docPart w:val="891A246F39B14B4DBD99954E3E7692A0"/>
              </w:placeholder>
              <w:showingPlcHdr/>
              <w:dropDownList>
                <w:listItem w:value="Выберите элемент."/>
                <w:listItem w:displayText="ДА" w:value="ДА"/>
                <w:listItem w:displayText="НЕТ" w:value="НЕТ"/>
              </w:dropDownList>
            </w:sdtPr>
            <w:sdtEndPr/>
            <w:sdtContent>
              <w:p w:rsidR="00030B54" w:rsidRDefault="00030B54" w:rsidP="00A3011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54294D">
                  <w:rPr>
                    <w:rStyle w:val="ad"/>
                  </w:rPr>
                  <w:t>Выберите элемент.</w:t>
                </w:r>
              </w:p>
            </w:sdtContent>
          </w:sdt>
          <w:p w:rsidR="00030B54" w:rsidRDefault="00030B54" w:rsidP="00A301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30B54" w:rsidRPr="009F62DE" w:rsidRDefault="00030B54" w:rsidP="00A30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8 000</w:t>
            </w:r>
          </w:p>
        </w:tc>
      </w:tr>
    </w:tbl>
    <w:p w:rsidR="00205EBD" w:rsidRDefault="00205EBD" w:rsidP="00DC140E">
      <w:pPr>
        <w:tabs>
          <w:tab w:val="left" w:pos="7725"/>
        </w:tabs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313354" w:rsidRPr="00873E04" w:rsidRDefault="00B6636F" w:rsidP="00DC140E">
      <w:pPr>
        <w:tabs>
          <w:tab w:val="left" w:pos="7725"/>
        </w:tabs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color w:val="FF0000"/>
          <w:sz w:val="24"/>
          <w:szCs w:val="24"/>
        </w:rPr>
        <w:lastRenderedPageBreak/>
        <w:pict>
          <v:roundrect id="_x0000_s1084" style="position:absolute;left:0;text-align:left;margin-left:128.7pt;margin-top:15.1pt;width:81pt;height:36pt;z-index:251714560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84">
              <w:txbxContent>
                <w:p w:rsidR="00263F91" w:rsidRPr="00263F91" w:rsidRDefault="00263F91" w:rsidP="00263F91"/>
              </w:txbxContent>
            </v:textbox>
          </v:roundrect>
        </w:pict>
      </w:r>
      <w:r w:rsidR="00873E04" w:rsidRPr="00873E04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Заполнить при заказе</w:t>
      </w:r>
    </w:p>
    <w:p w:rsidR="00263F91" w:rsidRPr="00D36E9D" w:rsidRDefault="00263F91" w:rsidP="00263F91">
      <w:pPr>
        <w:tabs>
          <w:tab w:val="left" w:pos="975"/>
        </w:tabs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D36E9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Высота подъема </w:t>
      </w:r>
    </w:p>
    <w:p w:rsidR="00FD7E5B" w:rsidRDefault="0096315E" w:rsidP="00DC140E">
      <w:pPr>
        <w:tabs>
          <w:tab w:val="left" w:pos="97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6E9D">
        <w:rPr>
          <w:rFonts w:ascii="Times New Roman" w:eastAsia="Times New Roman" w:hAnsi="Times New Roman" w:cs="Times New Roman"/>
          <w:b/>
          <w:sz w:val="28"/>
          <w:szCs w:val="28"/>
        </w:rPr>
        <w:t>Расположение направляющей стойки</w:t>
      </w:r>
      <w:r w:rsidR="00263F9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63F91" w:rsidRPr="00263F91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выбрать</w:t>
      </w:r>
      <w:r w:rsidR="00D36E9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73836" w:rsidRDefault="00B6636F" w:rsidP="0096315E">
      <w:pPr>
        <w:tabs>
          <w:tab w:val="left" w:pos="97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oval id="_x0000_s1079" style="position:absolute;left:0;text-align:left;margin-left:475.2pt;margin-top:20pt;width:53.25pt;height:25.5pt;z-index:251709440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oval id="_x0000_s1078" style="position:absolute;left:0;text-align:left;margin-left:128.7pt;margin-top:20pt;width:53.25pt;height:25.5pt;z-index:251708416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noProof/>
        </w:rPr>
        <w:pict>
          <v:rect id="_x0000_s1070" style="position:absolute;left:0;text-align:left;margin-left:226.2pt;margin-top:25.25pt;width:100.5pt;height:20.25pt;z-index:251700224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70">
              <w:txbxContent>
                <w:p w:rsidR="00B01523" w:rsidRPr="00263F91" w:rsidRDefault="00B01523" w:rsidP="0096315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63F91">
                    <w:rPr>
                      <w:rFonts w:ascii="Times New Roman" w:hAnsi="Times New Roman" w:cs="Times New Roman"/>
                    </w:rPr>
                    <w:t>Верхний  у</w:t>
                  </w:r>
                  <w:r w:rsidR="0096315E" w:rsidRPr="00263F91">
                    <w:rPr>
                      <w:rFonts w:ascii="Times New Roman" w:hAnsi="Times New Roman" w:cs="Times New Roman"/>
                    </w:rPr>
                    <w:t>ровень</w:t>
                  </w:r>
                </w:p>
              </w:txbxContent>
            </v:textbox>
          </v:rect>
        </w:pict>
      </w:r>
    </w:p>
    <w:p w:rsidR="00FD7E5B" w:rsidRDefault="00B6636F" w:rsidP="00E73836">
      <w:pPr>
        <w:tabs>
          <w:tab w:val="left" w:pos="945"/>
          <w:tab w:val="left" w:pos="9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76" type="#_x0000_t68" style="position:absolute;margin-left:82.2pt;margin-top:19.6pt;width:16.5pt;height:19.9pt;z-index:251706368">
            <v:textbox style="layout-flow:vertical-ideographic"/>
          </v:shape>
        </w:pict>
      </w:r>
      <w:r w:rsidR="00E7383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E73836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E73836" w:rsidRPr="00D36E9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слева</w:t>
      </w:r>
      <w:r w:rsidR="00E73836" w:rsidRPr="00D36E9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E7383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E73836" w:rsidRPr="00D36E9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E73836" w:rsidRPr="00D36E9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справа</w:t>
      </w:r>
    </w:p>
    <w:p w:rsidR="00FD7E5B" w:rsidRPr="00292042" w:rsidRDefault="00B6636F" w:rsidP="00FD7E5B">
      <w:pPr>
        <w:spacing w:after="0"/>
        <w:jc w:val="center"/>
        <w:rPr>
          <w:rFonts w:ascii="Times New Roman" w:hAnsi="Times New Roman" w:cs="Times New Roman"/>
          <w:b/>
          <w:i/>
          <w:color w:val="808080" w:themeColor="background1" w:themeShade="80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77" type="#_x0000_t68" style="position:absolute;left:0;text-align:left;margin-left:426.45pt;margin-top:-.3pt;width:16.5pt;height:19.9pt;z-index:251707392">
            <v:textbox style="layout-flow:vertical-ideographic"/>
          </v:shape>
        </w:pict>
      </w:r>
      <w:r>
        <w:rPr>
          <w:noProof/>
        </w:rPr>
        <w:pict>
          <v:rect id="_x0000_s1066" style="position:absolute;left:0;text-align:left;margin-left:52.95pt;margin-top:19.6pt;width:1in;height:120pt;z-index:25169817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66">
              <w:txbxContent>
                <w:p w:rsidR="0096315E" w:rsidRDefault="0096315E"/>
                <w:p w:rsidR="0096315E" w:rsidRDefault="0096315E"/>
                <w:p w:rsidR="0096315E" w:rsidRPr="00B37009" w:rsidRDefault="0096315E">
                  <w:pPr>
                    <w:rPr>
                      <w:rFonts w:ascii="Times New Roman" w:hAnsi="Times New Roman" w:cs="Times New Roman"/>
                    </w:rPr>
                  </w:pPr>
                  <w:r w:rsidRPr="00B37009">
                    <w:rPr>
                      <w:rFonts w:ascii="Times New Roman" w:hAnsi="Times New Roman" w:cs="Times New Roman"/>
                    </w:rPr>
                    <w:t>платформа</w:t>
                  </w:r>
                </w:p>
              </w:txbxContent>
            </v:textbox>
          </v:rect>
        </w:pict>
      </w:r>
    </w:p>
    <w:p w:rsidR="00FD7E5B" w:rsidRDefault="00B6636F" w:rsidP="00FD7E5B"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113" style="position:absolute;margin-left:478.95pt;margin-top:19.45pt;width:17.25pt;height:103.5pt;z-index:251742208">
            <o:extrusion v:ext="view" on="t" viewpoint="-34.72222mm" viewpointorigin="-.5" skewangle="-45" lightposition="-50000" lightposition2="50000"/>
            <v:textbox style="mso-next-textbox:#_x0000_s1113">
              <w:txbxContent>
                <w:p w:rsidR="00D36E9D" w:rsidRPr="00B37009" w:rsidRDefault="00D36E9D" w:rsidP="00D36E9D">
                  <w:pPr>
                    <w:rPr>
                      <w:rFonts w:ascii="Times New Roman" w:hAnsi="Times New Roman" w:cs="Times New Roman"/>
                    </w:rPr>
                  </w:pPr>
                  <w:r w:rsidRPr="00B37009">
                    <w:rPr>
                      <w:rFonts w:ascii="Times New Roman" w:hAnsi="Times New Roman" w:cs="Times New Roman"/>
                    </w:rPr>
                    <w:t>стойка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7" style="position:absolute;margin-left:26.7pt;margin-top:14.95pt;width:17.25pt;height:103.5pt;z-index:251699200">
            <o:extrusion v:ext="view" backdepth="1in" on="t" type="perspective"/>
            <v:textbox>
              <w:txbxContent>
                <w:p w:rsidR="0096315E" w:rsidRPr="00B37009" w:rsidRDefault="0096315E">
                  <w:pPr>
                    <w:rPr>
                      <w:rFonts w:ascii="Times New Roman" w:hAnsi="Times New Roman" w:cs="Times New Roman"/>
                    </w:rPr>
                  </w:pPr>
                  <w:r w:rsidRPr="00B37009">
                    <w:rPr>
                      <w:rFonts w:ascii="Times New Roman" w:hAnsi="Times New Roman" w:cs="Times New Roman"/>
                    </w:rPr>
                    <w:t>стойка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72" style="position:absolute;margin-left:395.7pt;margin-top:2.95pt;width:1in;height:120pt;z-index:25170227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96315E" w:rsidRDefault="0096315E" w:rsidP="0096315E"/>
                <w:p w:rsidR="0096315E" w:rsidRDefault="0096315E" w:rsidP="0096315E"/>
                <w:p w:rsidR="0096315E" w:rsidRPr="00B37009" w:rsidRDefault="0096315E" w:rsidP="0096315E">
                  <w:pPr>
                    <w:rPr>
                      <w:rFonts w:ascii="Times New Roman" w:hAnsi="Times New Roman" w:cs="Times New Roman"/>
                    </w:rPr>
                  </w:pPr>
                  <w:r w:rsidRPr="00B37009">
                    <w:rPr>
                      <w:rFonts w:ascii="Times New Roman" w:hAnsi="Times New Roman" w:cs="Times New Roman"/>
                    </w:rPr>
                    <w:t>платформа</w:t>
                  </w:r>
                </w:p>
              </w:txbxContent>
            </v:textbox>
          </v:rect>
        </w:pict>
      </w:r>
    </w:p>
    <w:p w:rsidR="00263F91" w:rsidRDefault="00B6636F" w:rsidP="00FD7E5B">
      <w:pPr>
        <w:tabs>
          <w:tab w:val="left" w:pos="772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75" type="#_x0000_t68" style="position:absolute;margin-left:426.45pt;margin-top:101.25pt;width:16.5pt;height:19.9pt;z-index:251705344">
            <v:textbox style="layout-flow:vertical-ideographic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74" type="#_x0000_t68" style="position:absolute;margin-left:82.2pt;margin-top:97.5pt;width:16.5pt;height:19.9pt;z-index:251704320">
            <v:textbox style="layout-flow:vertical-ideographic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71" style="position:absolute;margin-left:226.2pt;margin-top:77.25pt;width:100.5pt;height:20.25pt;z-index:251701248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71">
              <w:txbxContent>
                <w:p w:rsidR="0096315E" w:rsidRPr="00B37009" w:rsidRDefault="0096315E" w:rsidP="0096315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7009">
                    <w:rPr>
                      <w:rFonts w:ascii="Times New Roman" w:hAnsi="Times New Roman" w:cs="Times New Roman"/>
                    </w:rPr>
                    <w:t>Нижний  уровень</w:t>
                  </w:r>
                </w:p>
              </w:txbxContent>
            </v:textbox>
          </v:rect>
        </w:pict>
      </w:r>
    </w:p>
    <w:p w:rsidR="00263F91" w:rsidRPr="00263F91" w:rsidRDefault="00263F91" w:rsidP="00263F9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3F91" w:rsidRPr="00263F91" w:rsidRDefault="00263F91" w:rsidP="00263F9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3F91" w:rsidRPr="00263F91" w:rsidRDefault="00263F91" w:rsidP="00263F9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7E5B" w:rsidRDefault="00263F91" w:rsidP="00DC140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6E9D">
        <w:rPr>
          <w:rFonts w:ascii="Times New Roman" w:eastAsia="Times New Roman" w:hAnsi="Times New Roman" w:cs="Times New Roman"/>
          <w:b/>
          <w:sz w:val="28"/>
          <w:szCs w:val="28"/>
        </w:rPr>
        <w:t>Размер платформы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263F91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выбрать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63F91" w:rsidRDefault="00B6636F" w:rsidP="00263F9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oval id="_x0000_s1119" style="position:absolute;left:0;text-align:left;margin-left:313.95pt;margin-top:-.2pt;width:41.25pt;height:20.15pt;z-index:251747328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oval id="_x0000_s1081" style="position:absolute;left:0;text-align:left;margin-left:313.95pt;margin-top:25.3pt;width:41.25pt;height:20.15pt;z-index:251711488" fillcolor="#4f81bd [3204]" strokecolor="#f2f2f2 [3041]" strokeweight="3pt">
            <v:shadow on="t" type="perspective" color="#243f60 [1604]" opacity=".5" offset="1pt" offset2="-1pt"/>
          </v:oval>
        </w:pict>
      </w:r>
      <w:r w:rsidR="00422C20">
        <w:rPr>
          <w:rFonts w:ascii="Times New Roman" w:eastAsia="Times New Roman" w:hAnsi="Times New Roman" w:cs="Times New Roman"/>
          <w:sz w:val="24"/>
          <w:szCs w:val="24"/>
        </w:rPr>
        <w:t>880</w:t>
      </w:r>
      <w:r w:rsidR="00263F91">
        <w:rPr>
          <w:rFonts w:ascii="Times New Roman" w:eastAsia="Times New Roman" w:hAnsi="Times New Roman" w:cs="Times New Roman"/>
          <w:sz w:val="24"/>
          <w:szCs w:val="24"/>
        </w:rPr>
        <w:t>*1250</w:t>
      </w:r>
    </w:p>
    <w:p w:rsidR="00B37009" w:rsidRDefault="00263F91" w:rsidP="00263F9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800*1600</w:t>
      </w:r>
    </w:p>
    <w:p w:rsidR="00B37009" w:rsidRDefault="00B37009" w:rsidP="00DC140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6E9D">
        <w:rPr>
          <w:rFonts w:ascii="Times New Roman" w:eastAsia="Times New Roman" w:hAnsi="Times New Roman" w:cs="Times New Roman"/>
          <w:b/>
          <w:sz w:val="28"/>
          <w:szCs w:val="28"/>
        </w:rPr>
        <w:t>Открывание двери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B37009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выбрать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63F91" w:rsidRDefault="00B6636F" w:rsidP="00E022D1">
      <w:pPr>
        <w:tabs>
          <w:tab w:val="left" w:pos="1305"/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109" style="position:absolute;margin-left:230.7pt;margin-top:13.25pt;width:100.5pt;height:20.25pt;z-index:251738112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109">
              <w:txbxContent>
                <w:p w:rsidR="00BB0741" w:rsidRPr="00263F91" w:rsidRDefault="00BB0741" w:rsidP="00BB074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63F91">
                    <w:rPr>
                      <w:rFonts w:ascii="Times New Roman" w:hAnsi="Times New Roman" w:cs="Times New Roman"/>
                    </w:rPr>
                    <w:t>Верхний  уровень</w:t>
                  </w:r>
                </w:p>
              </w:txbxContent>
            </v:textbox>
          </v:rect>
        </w:pict>
      </w:r>
      <w:r w:rsidR="00B37009">
        <w:rPr>
          <w:rFonts w:ascii="Times New Roman" w:eastAsia="Times New Roman" w:hAnsi="Times New Roman" w:cs="Times New Roman"/>
          <w:sz w:val="24"/>
          <w:szCs w:val="24"/>
        </w:rPr>
        <w:tab/>
      </w:r>
      <w:r w:rsidR="00E022D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76EF7" w:rsidRDefault="00B6636F" w:rsidP="00E022D1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1" style="position:absolute;margin-left:15.45pt;margin-top:21.85pt;width:49.05pt;height:6.75pt;rotation:-1798000fd;z-index:25171968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101" style="position:absolute;margin-left:485.4pt;margin-top:21.85pt;width:49.05pt;height:6.75pt;rotation:13385413fd;z-index:25172992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9" style="position:absolute;margin-left:319.95pt;margin-top:20.35pt;width:49.05pt;height:6.75pt;rotation:-1906531fd;z-index:251727872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rect>
        </w:pict>
      </w:r>
      <w:r w:rsidR="00E022D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022D1" w:rsidRDefault="00B6636F" w:rsidP="00E022D1">
      <w:pPr>
        <w:tabs>
          <w:tab w:val="left" w:pos="1560"/>
          <w:tab w:val="left" w:pos="403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103" style="position:absolute;margin-left:236.7pt;margin-top:6.5pt;width:11.25pt;height:10.5pt;z-index:251731968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100" style="position:absolute;margin-left:198.9pt;margin-top:-.25pt;width:49.05pt;height:6.75pt;rotation:13385413fd;z-index:251728896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89" style="position:absolute;margin-left:15.45pt;margin-top:6.5pt;width:11.25pt;height:10.5pt;z-index:251717632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104" style="position:absolute;margin-left:523.2pt;margin-top:6.5pt;width:11.25pt;height:10.5pt;z-index:251732992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102" style="position:absolute;margin-left:319.95pt;margin-top:6.5pt;width:11.25pt;height:10.5pt;z-index:251730944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3" style="position:absolute;margin-left:175.95pt;margin-top:20.75pt;width:1in;height:110.25pt;z-index:25172172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93">
              <w:txbxContent>
                <w:p w:rsidR="00276EF7" w:rsidRDefault="00276EF7" w:rsidP="00276EF7"/>
                <w:p w:rsidR="00276EF7" w:rsidRDefault="00276EF7" w:rsidP="00276EF7"/>
                <w:p w:rsidR="00276EF7" w:rsidRPr="00B37009" w:rsidRDefault="00276EF7" w:rsidP="00276EF7">
                  <w:pPr>
                    <w:rPr>
                      <w:rFonts w:ascii="Times New Roman" w:hAnsi="Times New Roman" w:cs="Times New Roman"/>
                    </w:rPr>
                  </w:pPr>
                  <w:r w:rsidRPr="00B37009">
                    <w:rPr>
                      <w:rFonts w:ascii="Times New Roman" w:hAnsi="Times New Roman" w:cs="Times New Roman"/>
                    </w:rPr>
                    <w:t>платформа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5" style="position:absolute;margin-left:462.45pt;margin-top:20.75pt;width:1in;height:110.25pt;z-index:25172377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95">
              <w:txbxContent>
                <w:p w:rsidR="00276EF7" w:rsidRDefault="00276EF7" w:rsidP="00276EF7"/>
                <w:p w:rsidR="00276EF7" w:rsidRDefault="00276EF7" w:rsidP="00276EF7"/>
                <w:p w:rsidR="00276EF7" w:rsidRPr="00B37009" w:rsidRDefault="00276EF7" w:rsidP="00276EF7">
                  <w:pPr>
                    <w:rPr>
                      <w:rFonts w:ascii="Times New Roman" w:hAnsi="Times New Roman" w:cs="Times New Roman"/>
                    </w:rPr>
                  </w:pPr>
                  <w:r w:rsidRPr="00B37009">
                    <w:rPr>
                      <w:rFonts w:ascii="Times New Roman" w:hAnsi="Times New Roman" w:cs="Times New Roman"/>
                    </w:rPr>
                    <w:t>платформа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85" style="position:absolute;margin-left:15.45pt;margin-top:20.75pt;width:1in;height:110.25pt;z-index:25171558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85">
              <w:txbxContent>
                <w:p w:rsidR="00B37009" w:rsidRDefault="00B37009" w:rsidP="00B37009"/>
                <w:p w:rsidR="00B37009" w:rsidRDefault="00B37009" w:rsidP="00B37009"/>
                <w:p w:rsidR="00B37009" w:rsidRPr="00B37009" w:rsidRDefault="00B37009" w:rsidP="00B37009">
                  <w:pPr>
                    <w:rPr>
                      <w:rFonts w:ascii="Times New Roman" w:hAnsi="Times New Roman" w:cs="Times New Roman"/>
                    </w:rPr>
                  </w:pPr>
                  <w:r w:rsidRPr="00B37009">
                    <w:rPr>
                      <w:rFonts w:ascii="Times New Roman" w:hAnsi="Times New Roman" w:cs="Times New Roman"/>
                    </w:rPr>
                    <w:t>платформа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4" style="position:absolute;margin-left:319.95pt;margin-top:20.75pt;width:1in;height:110.25pt;z-index:25172275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94">
              <w:txbxContent>
                <w:p w:rsidR="00276EF7" w:rsidRDefault="00276EF7" w:rsidP="00276EF7"/>
                <w:p w:rsidR="00276EF7" w:rsidRDefault="00276EF7" w:rsidP="00276EF7"/>
                <w:p w:rsidR="00276EF7" w:rsidRPr="00B37009" w:rsidRDefault="00276EF7" w:rsidP="00276EF7">
                  <w:pPr>
                    <w:rPr>
                      <w:rFonts w:ascii="Times New Roman" w:hAnsi="Times New Roman" w:cs="Times New Roman"/>
                    </w:rPr>
                  </w:pPr>
                  <w:r w:rsidRPr="00B37009">
                    <w:rPr>
                      <w:rFonts w:ascii="Times New Roman" w:hAnsi="Times New Roman" w:cs="Times New Roman"/>
                    </w:rPr>
                    <w:t>платформа</w:t>
                  </w:r>
                </w:p>
              </w:txbxContent>
            </v:textbox>
          </v:rect>
        </w:pict>
      </w:r>
      <w:r w:rsidR="00E022D1">
        <w:rPr>
          <w:rFonts w:ascii="Times New Roman" w:eastAsia="Times New Roman" w:hAnsi="Times New Roman" w:cs="Times New Roman"/>
          <w:sz w:val="24"/>
          <w:szCs w:val="24"/>
        </w:rPr>
        <w:tab/>
      </w:r>
      <w:r w:rsidR="00E022D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022D1" w:rsidRDefault="00B6636F" w:rsidP="00E022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117" type="#_x0000_t68" style="position:absolute;margin-left:487.95pt;margin-top:1.65pt;width:16.5pt;height:19.9pt;z-index:251746304">
            <v:textbox style="layout-flow:vertical-ideographic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116" type="#_x0000_t68" style="position:absolute;margin-left:343.95pt;margin-top:1.65pt;width:16.5pt;height:19.9pt;z-index:251745280">
            <v:textbox style="layout-flow:vertical-ideographic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115" type="#_x0000_t68" style="position:absolute;margin-left:198.9pt;margin-top:1.65pt;width:16.5pt;height:19.9pt;z-index:251744256">
            <v:textbox style="layout-flow:vertical-ideographic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114" type="#_x0000_t68" style="position:absolute;margin-left:48pt;margin-top:1.65pt;width:16.5pt;height:19.9pt;z-index:251743232">
            <v:textbox style="layout-flow:vertical-ideographic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7" style="position:absolute;margin-left:395.7pt;margin-top:5.4pt;width:17.25pt;height:103.5pt;z-index:251725824">
            <o:extrusion v:ext="view" on="t" viewpoint="-34.72222mm" viewpointorigin="-.5" skewangle="-45" lightposition="-50000" lightposition2="50000"/>
            <v:textbox style="mso-next-textbox:#_x0000_s1097">
              <w:txbxContent>
                <w:p w:rsidR="00E022D1" w:rsidRPr="00B37009" w:rsidRDefault="00E022D1" w:rsidP="00E022D1">
                  <w:pPr>
                    <w:rPr>
                      <w:rFonts w:ascii="Times New Roman" w:hAnsi="Times New Roman" w:cs="Times New Roman"/>
                    </w:rPr>
                  </w:pPr>
                  <w:r w:rsidRPr="00B37009">
                    <w:rPr>
                      <w:rFonts w:ascii="Times New Roman" w:hAnsi="Times New Roman" w:cs="Times New Roman"/>
                    </w:rPr>
                    <w:t>стойка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112" style="position:absolute;margin-left:538.95pt;margin-top:5.4pt;width:17.25pt;height:103.5pt;z-index:251741184">
            <o:extrusion v:ext="view" on="t" viewpoint="-34.72222mm" viewpointorigin="-.5" skewangle="-45" lightposition="-50000" lightposition2="50000"/>
            <v:textbox style="mso-next-textbox:#_x0000_s1112">
              <w:txbxContent>
                <w:p w:rsidR="00D36E9D" w:rsidRPr="00B37009" w:rsidRDefault="00D36E9D" w:rsidP="00D36E9D">
                  <w:pPr>
                    <w:rPr>
                      <w:rFonts w:ascii="Times New Roman" w:hAnsi="Times New Roman" w:cs="Times New Roman"/>
                    </w:rPr>
                  </w:pPr>
                  <w:r w:rsidRPr="00B37009">
                    <w:rPr>
                      <w:rFonts w:ascii="Times New Roman" w:hAnsi="Times New Roman" w:cs="Times New Roman"/>
                    </w:rPr>
                    <w:t>стойка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111" style="position:absolute;margin-left:154.2pt;margin-top:1.65pt;width:17.25pt;height:103.5pt;z-index:251740160">
            <o:extrusion v:ext="view" backdepth="1in" on="t" type="perspective"/>
            <v:textbox>
              <w:txbxContent>
                <w:p w:rsidR="00BB0741" w:rsidRPr="00B37009" w:rsidRDefault="00BB0741" w:rsidP="00BB0741">
                  <w:pPr>
                    <w:rPr>
                      <w:rFonts w:ascii="Times New Roman" w:hAnsi="Times New Roman" w:cs="Times New Roman"/>
                    </w:rPr>
                  </w:pPr>
                  <w:r w:rsidRPr="00B37009">
                    <w:rPr>
                      <w:rFonts w:ascii="Times New Roman" w:hAnsi="Times New Roman" w:cs="Times New Roman"/>
                    </w:rPr>
                    <w:t>стойка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110" style="position:absolute;margin-left:-1.8pt;margin-top:1.65pt;width:17.25pt;height:103.5pt;z-index:251739136">
            <o:extrusion v:ext="view" backdepth="1in" on="t" type="perspective"/>
            <v:textbox>
              <w:txbxContent>
                <w:p w:rsidR="00BB0741" w:rsidRPr="00B37009" w:rsidRDefault="00BB0741" w:rsidP="00BB0741">
                  <w:pPr>
                    <w:rPr>
                      <w:rFonts w:ascii="Times New Roman" w:hAnsi="Times New Roman" w:cs="Times New Roman"/>
                    </w:rPr>
                  </w:pPr>
                  <w:r w:rsidRPr="00B37009">
                    <w:rPr>
                      <w:rFonts w:ascii="Times New Roman" w:hAnsi="Times New Roman" w:cs="Times New Roman"/>
                    </w:rPr>
                    <w:t>стойка</w:t>
                  </w:r>
                </w:p>
              </w:txbxContent>
            </v:textbox>
          </v:rect>
        </w:pict>
      </w:r>
    </w:p>
    <w:p w:rsidR="00E022D1" w:rsidRDefault="00E022D1" w:rsidP="00E022D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22D1" w:rsidRPr="00E022D1" w:rsidRDefault="00E022D1" w:rsidP="00E022D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022D1" w:rsidRPr="00E022D1" w:rsidRDefault="00E022D1" w:rsidP="00E022D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022D1" w:rsidRDefault="00B6636F" w:rsidP="00E022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oval id="_x0000_s1105" style="position:absolute;margin-left:504.45pt;margin-top:22pt;width:41.25pt;height:20.15pt;z-index:251734016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oval id="_x0000_s1106" style="position:absolute;margin-left:360.45pt;margin-top:22pt;width:41.25pt;height:20.15pt;z-index:251735040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oval id="_x0000_s1107" style="position:absolute;margin-left:206.7pt;margin-top:22pt;width:41.25pt;height:20.15pt;z-index:251736064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oval id="_x0000_s1108" style="position:absolute;margin-left:40.95pt;margin-top:22pt;width:41.25pt;height:20.15pt;z-index:251737088" fillcolor="#4f81bd [3204]" strokecolor="#f2f2f2 [3041]" strokeweight="3pt">
            <v:shadow on="t" type="perspective" color="#243f60 [1604]" opacity=".5" offset="1pt" offset2="-1pt"/>
          </v:oval>
        </w:pict>
      </w:r>
    </w:p>
    <w:p w:rsidR="00C943A0" w:rsidRDefault="00B6636F" w:rsidP="00E022D1">
      <w:pPr>
        <w:tabs>
          <w:tab w:val="left" w:pos="1155"/>
          <w:tab w:val="left" w:pos="4455"/>
          <w:tab w:val="left" w:pos="6450"/>
          <w:tab w:val="left" w:pos="7155"/>
          <w:tab w:val="left" w:pos="931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2" style="position:absolute;margin-left:243.45pt;margin-top:36.05pt;width:100.5pt;height:20.25pt;z-index:251720704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92">
              <w:txbxContent>
                <w:p w:rsidR="00276EF7" w:rsidRPr="00B37009" w:rsidRDefault="00276EF7" w:rsidP="00276E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7009">
                    <w:rPr>
                      <w:rFonts w:ascii="Times New Roman" w:hAnsi="Times New Roman" w:cs="Times New Roman"/>
                    </w:rPr>
                    <w:t>Нижний  уровень</w:t>
                  </w:r>
                </w:p>
              </w:txbxContent>
            </v:textbox>
          </v:rect>
        </w:pict>
      </w:r>
      <w:r w:rsidR="00E022D1">
        <w:rPr>
          <w:rFonts w:ascii="Times New Roman" w:eastAsia="Times New Roman" w:hAnsi="Times New Roman" w:cs="Times New Roman"/>
          <w:sz w:val="24"/>
          <w:szCs w:val="24"/>
        </w:rPr>
        <w:t>левая</w:t>
      </w:r>
      <w:r w:rsidR="00E022D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правая</w:t>
      </w:r>
      <w:r w:rsidR="00E022D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E022D1">
        <w:rPr>
          <w:rFonts w:ascii="Times New Roman" w:eastAsia="Times New Roman" w:hAnsi="Times New Roman" w:cs="Times New Roman"/>
          <w:sz w:val="24"/>
          <w:szCs w:val="24"/>
        </w:rPr>
        <w:tab/>
        <w:t>левая</w:t>
      </w:r>
      <w:r w:rsidR="00E022D1">
        <w:rPr>
          <w:rFonts w:ascii="Times New Roman" w:eastAsia="Times New Roman" w:hAnsi="Times New Roman" w:cs="Times New Roman"/>
          <w:sz w:val="24"/>
          <w:szCs w:val="24"/>
        </w:rPr>
        <w:tab/>
      </w:r>
      <w:r w:rsidR="00E022D1">
        <w:rPr>
          <w:rFonts w:ascii="Times New Roman" w:eastAsia="Times New Roman" w:hAnsi="Times New Roman" w:cs="Times New Roman"/>
          <w:sz w:val="24"/>
          <w:szCs w:val="24"/>
        </w:rPr>
        <w:tab/>
        <w:t>правая</w:t>
      </w:r>
    </w:p>
    <w:p w:rsidR="00C943A0" w:rsidRDefault="00C943A0" w:rsidP="00C943A0">
      <w:pPr>
        <w:tabs>
          <w:tab w:val="left" w:pos="663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943A0" w:rsidRPr="00C943A0" w:rsidRDefault="00C943A0" w:rsidP="004A3828">
      <w:pPr>
        <w:tabs>
          <w:tab w:val="left" w:pos="663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sectPr w:rsidR="00C943A0" w:rsidRPr="00C943A0" w:rsidSect="00675836">
      <w:headerReference w:type="default" r:id="rId14"/>
      <w:footerReference w:type="default" r:id="rId15"/>
      <w:pgSz w:w="11906" w:h="16838"/>
      <w:pgMar w:top="568" w:right="424" w:bottom="284" w:left="42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36F" w:rsidRDefault="00B6636F" w:rsidP="00694015">
      <w:pPr>
        <w:spacing w:after="0" w:line="240" w:lineRule="auto"/>
      </w:pPr>
      <w:r>
        <w:separator/>
      </w:r>
    </w:p>
  </w:endnote>
  <w:endnote w:type="continuationSeparator" w:id="0">
    <w:p w:rsidR="00B6636F" w:rsidRDefault="00B6636F" w:rsidP="00694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015" w:rsidRPr="00694015" w:rsidRDefault="00A14420">
    <w:pPr>
      <w:pStyle w:val="a8"/>
      <w:pBdr>
        <w:top w:val="thinThickSmallGap" w:sz="24" w:space="1" w:color="622423" w:themeColor="accent2" w:themeShade="7F"/>
      </w:pBdr>
      <w:rPr>
        <w:rFonts w:asciiTheme="majorHAnsi" w:hAnsiTheme="majorHAnsi"/>
        <w:i/>
      </w:rPr>
    </w:pPr>
    <w:r>
      <w:rPr>
        <w:rFonts w:asciiTheme="majorHAnsi" w:hAnsiTheme="majorHAnsi"/>
        <w:i/>
      </w:rPr>
      <w:t>ООО «ВОЛИМАС ЮГ»</w:t>
    </w:r>
    <w:r w:rsidR="00694015" w:rsidRPr="00694015">
      <w:rPr>
        <w:rFonts w:asciiTheme="majorHAnsi" w:hAnsiTheme="majorHAnsi"/>
        <w:i/>
        <w:lang w:val="en-US"/>
      </w:rPr>
      <w:t xml:space="preserve">                   </w:t>
    </w:r>
    <w:r w:rsidR="00DC140E">
      <w:rPr>
        <w:rFonts w:asciiTheme="majorHAnsi" w:hAnsiTheme="majorHAnsi"/>
        <w:i/>
        <w:lang w:val="en-US"/>
      </w:rPr>
      <w:t xml:space="preserve">                               </w:t>
    </w:r>
    <w:r w:rsidR="00694015" w:rsidRPr="00694015">
      <w:rPr>
        <w:rFonts w:asciiTheme="majorHAnsi" w:hAnsiTheme="majorHAnsi"/>
        <w:i/>
      </w:rPr>
      <w:ptab w:relativeTo="margin" w:alignment="right" w:leader="none"/>
    </w:r>
    <w:r w:rsidR="00694015" w:rsidRPr="00694015">
      <w:rPr>
        <w:rFonts w:asciiTheme="majorHAnsi" w:hAnsiTheme="majorHAnsi"/>
        <w:i/>
      </w:rPr>
      <w:t xml:space="preserve">Страница </w:t>
    </w:r>
    <w:r w:rsidR="0053737D" w:rsidRPr="00694015">
      <w:rPr>
        <w:i/>
      </w:rPr>
      <w:fldChar w:fldCharType="begin"/>
    </w:r>
    <w:r w:rsidR="00694015" w:rsidRPr="00694015">
      <w:rPr>
        <w:i/>
      </w:rPr>
      <w:instrText xml:space="preserve"> PAGE   \* MERGEFORMAT </w:instrText>
    </w:r>
    <w:r w:rsidR="0053737D" w:rsidRPr="00694015">
      <w:rPr>
        <w:i/>
      </w:rPr>
      <w:fldChar w:fldCharType="separate"/>
    </w:r>
    <w:r w:rsidRPr="00A14420">
      <w:rPr>
        <w:rFonts w:asciiTheme="majorHAnsi" w:hAnsiTheme="majorHAnsi"/>
        <w:i/>
        <w:noProof/>
      </w:rPr>
      <w:t>1</w:t>
    </w:r>
    <w:r w:rsidR="0053737D" w:rsidRPr="00694015">
      <w:rPr>
        <w:i/>
      </w:rPr>
      <w:fldChar w:fldCharType="end"/>
    </w:r>
  </w:p>
  <w:p w:rsidR="00694015" w:rsidRDefault="0069401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36F" w:rsidRDefault="00B6636F" w:rsidP="00694015">
      <w:pPr>
        <w:spacing w:after="0" w:line="240" w:lineRule="auto"/>
      </w:pPr>
      <w:r>
        <w:separator/>
      </w:r>
    </w:p>
  </w:footnote>
  <w:footnote w:type="continuationSeparator" w:id="0">
    <w:p w:rsidR="00B6636F" w:rsidRDefault="00B6636F" w:rsidP="00694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836" w:rsidRPr="00235E2B" w:rsidRDefault="00675836" w:rsidP="00675836">
    <w:pPr>
      <w:pStyle w:val="1"/>
    </w:pPr>
    <w:r w:rsidRPr="006679F5">
      <w:rPr>
        <w:noProof/>
        <w:szCs w:val="22"/>
      </w:rPr>
      <w:drawing>
        <wp:inline distT="0" distB="0" distL="0" distR="0">
          <wp:extent cx="1057275" cy="504825"/>
          <wp:effectExtent l="19050" t="0" r="9525" b="0"/>
          <wp:docPr id="2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35E2B">
      <w:t xml:space="preserve">                    Подъемная платформа для инвалидов </w:t>
    </w:r>
    <w:r w:rsidR="00235E2B">
      <w:rPr>
        <w:lang w:val="en-US"/>
      </w:rPr>
      <w:t>PV</w:t>
    </w:r>
    <w:r w:rsidR="00235E2B" w:rsidRPr="00235E2B">
      <w:t>-300 (</w:t>
    </w:r>
    <w:r w:rsidR="00235E2B">
      <w:rPr>
        <w:lang w:val="en-US"/>
      </w:rPr>
      <w:t>HELP</w:t>
    </w:r>
    <w:r w:rsidR="00235E2B" w:rsidRPr="00235E2B">
      <w:t xml:space="preserve"> </w:t>
    </w:r>
    <w:r w:rsidR="00235E2B">
      <w:rPr>
        <w:lang w:val="en-US"/>
      </w:rPr>
      <w:t>V</w:t>
    </w:r>
    <w:r w:rsidR="00235E2B" w:rsidRPr="00235E2B">
      <w:t>1)</w:t>
    </w:r>
  </w:p>
  <w:sdt>
    <w:sdtPr>
      <w:rPr>
        <w:rFonts w:ascii="Times New Roman" w:hAnsi="Times New Roman" w:cs="Times New Roman"/>
        <w:b/>
        <w:color w:val="0070C0"/>
        <w:sz w:val="28"/>
        <w:szCs w:val="28"/>
      </w:rPr>
      <w:id w:val="512753284"/>
      <w:placeholder>
        <w:docPart w:val="751870339BE449D69ADB55C56ACAAE01"/>
      </w:placeholder>
      <w:dropDownList>
        <w:listItem w:value="Выберите элемент."/>
        <w:listItem w:displayText="Коммерческое предложение" w:value="Коммерческое предложение"/>
        <w:listItem w:displayText="Опросный лист" w:value="Опросный лист"/>
      </w:dropDownList>
    </w:sdtPr>
    <w:sdtEndPr/>
    <w:sdtContent>
      <w:p w:rsidR="00675836" w:rsidRPr="0007346D" w:rsidRDefault="00675836" w:rsidP="00675836">
        <w:pPr>
          <w:jc w:val="center"/>
        </w:pPr>
        <w:r>
          <w:rPr>
            <w:rFonts w:ascii="Times New Roman" w:hAnsi="Times New Roman" w:cs="Times New Roman"/>
            <w:b/>
            <w:color w:val="0070C0"/>
            <w:sz w:val="28"/>
            <w:szCs w:val="28"/>
          </w:rPr>
          <w:t>Опросный лист</w:t>
        </w:r>
      </w:p>
    </w:sdtContent>
  </w:sdt>
  <w:p w:rsidR="00675836" w:rsidRDefault="0067583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40E25"/>
    <w:multiLevelType w:val="hybridMultilevel"/>
    <w:tmpl w:val="9572C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234E49"/>
    <w:multiLevelType w:val="hybridMultilevel"/>
    <w:tmpl w:val="CDF236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4EEB"/>
    <w:rsid w:val="00030B54"/>
    <w:rsid w:val="00033B6C"/>
    <w:rsid w:val="00053CEF"/>
    <w:rsid w:val="0008012B"/>
    <w:rsid w:val="0008412B"/>
    <w:rsid w:val="00084768"/>
    <w:rsid w:val="00084EEB"/>
    <w:rsid w:val="00095570"/>
    <w:rsid w:val="00097B02"/>
    <w:rsid w:val="00097F60"/>
    <w:rsid w:val="000A3A0D"/>
    <w:rsid w:val="000A4CE2"/>
    <w:rsid w:val="000C1F00"/>
    <w:rsid w:val="000C2A9F"/>
    <w:rsid w:val="000E530D"/>
    <w:rsid w:val="000E6559"/>
    <w:rsid w:val="00101E84"/>
    <w:rsid w:val="00112A1F"/>
    <w:rsid w:val="00116DFB"/>
    <w:rsid w:val="00126393"/>
    <w:rsid w:val="00140CE0"/>
    <w:rsid w:val="00146CDC"/>
    <w:rsid w:val="00160CCB"/>
    <w:rsid w:val="001718F1"/>
    <w:rsid w:val="001A3B00"/>
    <w:rsid w:val="00205EBD"/>
    <w:rsid w:val="00206BE2"/>
    <w:rsid w:val="00213902"/>
    <w:rsid w:val="002207B2"/>
    <w:rsid w:val="00235E2B"/>
    <w:rsid w:val="002372BF"/>
    <w:rsid w:val="00253C6B"/>
    <w:rsid w:val="00263F91"/>
    <w:rsid w:val="00276EF7"/>
    <w:rsid w:val="002873BB"/>
    <w:rsid w:val="00292042"/>
    <w:rsid w:val="002A3A8A"/>
    <w:rsid w:val="002B5291"/>
    <w:rsid w:val="002B5BBF"/>
    <w:rsid w:val="002C5DD6"/>
    <w:rsid w:val="002F3981"/>
    <w:rsid w:val="003079EF"/>
    <w:rsid w:val="00313354"/>
    <w:rsid w:val="00315A4A"/>
    <w:rsid w:val="00323EAC"/>
    <w:rsid w:val="00332890"/>
    <w:rsid w:val="0035037C"/>
    <w:rsid w:val="00365365"/>
    <w:rsid w:val="00373295"/>
    <w:rsid w:val="00383506"/>
    <w:rsid w:val="003A0751"/>
    <w:rsid w:val="003A0DDC"/>
    <w:rsid w:val="003A7EFD"/>
    <w:rsid w:val="003B0759"/>
    <w:rsid w:val="003B4176"/>
    <w:rsid w:val="003C51AE"/>
    <w:rsid w:val="00414B4F"/>
    <w:rsid w:val="00422C20"/>
    <w:rsid w:val="00460DFC"/>
    <w:rsid w:val="004A3828"/>
    <w:rsid w:val="004D4C8D"/>
    <w:rsid w:val="004E33EB"/>
    <w:rsid w:val="00524153"/>
    <w:rsid w:val="00530FF2"/>
    <w:rsid w:val="00532FCF"/>
    <w:rsid w:val="00536029"/>
    <w:rsid w:val="0053737D"/>
    <w:rsid w:val="00572CE8"/>
    <w:rsid w:val="00573C58"/>
    <w:rsid w:val="00576042"/>
    <w:rsid w:val="0057653C"/>
    <w:rsid w:val="00591336"/>
    <w:rsid w:val="005A6222"/>
    <w:rsid w:val="005D52EB"/>
    <w:rsid w:val="005E0092"/>
    <w:rsid w:val="005E77C9"/>
    <w:rsid w:val="006061C6"/>
    <w:rsid w:val="00610756"/>
    <w:rsid w:val="00635BA1"/>
    <w:rsid w:val="0066274C"/>
    <w:rsid w:val="00675836"/>
    <w:rsid w:val="00694015"/>
    <w:rsid w:val="006A5D6A"/>
    <w:rsid w:val="006C21E5"/>
    <w:rsid w:val="006C4BEA"/>
    <w:rsid w:val="006D1864"/>
    <w:rsid w:val="006D3609"/>
    <w:rsid w:val="007120A3"/>
    <w:rsid w:val="0072548B"/>
    <w:rsid w:val="0072579F"/>
    <w:rsid w:val="00726236"/>
    <w:rsid w:val="00726CEF"/>
    <w:rsid w:val="00762408"/>
    <w:rsid w:val="00763980"/>
    <w:rsid w:val="007A0306"/>
    <w:rsid w:val="007D3C64"/>
    <w:rsid w:val="007F133C"/>
    <w:rsid w:val="007F1AA2"/>
    <w:rsid w:val="0082733A"/>
    <w:rsid w:val="008400D2"/>
    <w:rsid w:val="00857E81"/>
    <w:rsid w:val="00873ACF"/>
    <w:rsid w:val="00873E04"/>
    <w:rsid w:val="008A47D4"/>
    <w:rsid w:val="008C4280"/>
    <w:rsid w:val="008F4467"/>
    <w:rsid w:val="00914C19"/>
    <w:rsid w:val="00927726"/>
    <w:rsid w:val="00930ED2"/>
    <w:rsid w:val="009477D7"/>
    <w:rsid w:val="009569E1"/>
    <w:rsid w:val="009604B4"/>
    <w:rsid w:val="0096315E"/>
    <w:rsid w:val="00982841"/>
    <w:rsid w:val="009930E4"/>
    <w:rsid w:val="009B239E"/>
    <w:rsid w:val="009E059F"/>
    <w:rsid w:val="009F5F70"/>
    <w:rsid w:val="009F62DE"/>
    <w:rsid w:val="00A14420"/>
    <w:rsid w:val="00A23CCE"/>
    <w:rsid w:val="00A30525"/>
    <w:rsid w:val="00A35CBD"/>
    <w:rsid w:val="00A3788B"/>
    <w:rsid w:val="00A44138"/>
    <w:rsid w:val="00A80A41"/>
    <w:rsid w:val="00AA1E38"/>
    <w:rsid w:val="00AC6BDA"/>
    <w:rsid w:val="00AF0BEA"/>
    <w:rsid w:val="00B01523"/>
    <w:rsid w:val="00B068EB"/>
    <w:rsid w:val="00B15A40"/>
    <w:rsid w:val="00B35FEF"/>
    <w:rsid w:val="00B37009"/>
    <w:rsid w:val="00B5351C"/>
    <w:rsid w:val="00B6636F"/>
    <w:rsid w:val="00B763E7"/>
    <w:rsid w:val="00B84647"/>
    <w:rsid w:val="00B93A36"/>
    <w:rsid w:val="00BA39C9"/>
    <w:rsid w:val="00BB0741"/>
    <w:rsid w:val="00BB28C8"/>
    <w:rsid w:val="00BF221E"/>
    <w:rsid w:val="00BF4C34"/>
    <w:rsid w:val="00C16DE2"/>
    <w:rsid w:val="00C353A3"/>
    <w:rsid w:val="00C53EFA"/>
    <w:rsid w:val="00C81CD2"/>
    <w:rsid w:val="00C93AC5"/>
    <w:rsid w:val="00C943A0"/>
    <w:rsid w:val="00CA3506"/>
    <w:rsid w:val="00CD0E54"/>
    <w:rsid w:val="00CE2B7F"/>
    <w:rsid w:val="00D11C1F"/>
    <w:rsid w:val="00D36E9D"/>
    <w:rsid w:val="00D43F68"/>
    <w:rsid w:val="00D44B06"/>
    <w:rsid w:val="00D62805"/>
    <w:rsid w:val="00D727FB"/>
    <w:rsid w:val="00D9131B"/>
    <w:rsid w:val="00DA1FCB"/>
    <w:rsid w:val="00DC140E"/>
    <w:rsid w:val="00DD03D1"/>
    <w:rsid w:val="00DE247E"/>
    <w:rsid w:val="00DF64CF"/>
    <w:rsid w:val="00E022D1"/>
    <w:rsid w:val="00E15FD8"/>
    <w:rsid w:val="00E20608"/>
    <w:rsid w:val="00E26FB3"/>
    <w:rsid w:val="00E279BA"/>
    <w:rsid w:val="00E51D29"/>
    <w:rsid w:val="00E52178"/>
    <w:rsid w:val="00E62943"/>
    <w:rsid w:val="00E66ECD"/>
    <w:rsid w:val="00E73836"/>
    <w:rsid w:val="00E9047A"/>
    <w:rsid w:val="00EA0D6A"/>
    <w:rsid w:val="00EB4FAF"/>
    <w:rsid w:val="00EE7629"/>
    <w:rsid w:val="00F45C8F"/>
    <w:rsid w:val="00F725D0"/>
    <w:rsid w:val="00F95BF5"/>
    <w:rsid w:val="00FA14D1"/>
    <w:rsid w:val="00FB41FC"/>
    <w:rsid w:val="00FB7326"/>
    <w:rsid w:val="00FD7E5B"/>
    <w:rsid w:val="00FE5E01"/>
    <w:rsid w:val="00FF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0"/>
    <o:shapelayout v:ext="edit">
      <o:idmap v:ext="edit" data="1"/>
    </o:shapelayout>
  </w:shapeDefaults>
  <w:decimalSymbol w:val=","/>
  <w:listSeparator w:val=";"/>
  <w15:docId w15:val="{A1CB86D6-5563-491B-9AC9-42764219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393"/>
  </w:style>
  <w:style w:type="paragraph" w:styleId="1">
    <w:name w:val="heading 1"/>
    <w:basedOn w:val="a"/>
    <w:next w:val="a"/>
    <w:link w:val="10"/>
    <w:uiPriority w:val="9"/>
    <w:qFormat/>
    <w:rsid w:val="006758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E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33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94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4015"/>
  </w:style>
  <w:style w:type="paragraph" w:styleId="a8">
    <w:name w:val="footer"/>
    <w:basedOn w:val="a"/>
    <w:link w:val="a9"/>
    <w:uiPriority w:val="99"/>
    <w:unhideWhenUsed/>
    <w:rsid w:val="00694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4015"/>
  </w:style>
  <w:style w:type="character" w:styleId="aa">
    <w:name w:val="Hyperlink"/>
    <w:basedOn w:val="a0"/>
    <w:uiPriority w:val="99"/>
    <w:semiHidden/>
    <w:unhideWhenUsed/>
    <w:rsid w:val="005E77C9"/>
    <w:rPr>
      <w:color w:val="0000FF"/>
      <w:u w:val="single"/>
    </w:rPr>
  </w:style>
  <w:style w:type="table" w:styleId="ab">
    <w:name w:val="Table Grid"/>
    <w:basedOn w:val="a1"/>
    <w:uiPriority w:val="59"/>
    <w:rsid w:val="00E20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9477D7"/>
    <w:rPr>
      <w:color w:val="800080" w:themeColor="followedHyperlink"/>
      <w:u w:val="single"/>
    </w:rPr>
  </w:style>
  <w:style w:type="character" w:styleId="ad">
    <w:name w:val="Placeholder Text"/>
    <w:basedOn w:val="a0"/>
    <w:uiPriority w:val="99"/>
    <w:semiHidden/>
    <w:rsid w:val="00030B54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6758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No Spacing"/>
    <w:uiPriority w:val="1"/>
    <w:qFormat/>
    <w:rsid w:val="00530F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7yuH9Wnltg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A5C8A5AF83342568894071951149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7FBF4A-BD4F-468D-AB94-D07A86B21F8F}"/>
      </w:docPartPr>
      <w:docPartBody>
        <w:p w:rsidR="00251CC6" w:rsidRDefault="00473AAF" w:rsidP="00473AAF">
          <w:pPr>
            <w:pStyle w:val="BA5C8A5AF833425688940719511491AF"/>
          </w:pPr>
          <w:r w:rsidRPr="0054294D">
            <w:rPr>
              <w:rStyle w:val="a3"/>
            </w:rPr>
            <w:t>Выберите элемент.</w:t>
          </w:r>
        </w:p>
      </w:docPartBody>
    </w:docPart>
    <w:docPart>
      <w:docPartPr>
        <w:name w:val="82208F1AE03F438ABF0029D67E5DE8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F8DC6F-1155-4994-A616-16F512E24DB4}"/>
      </w:docPartPr>
      <w:docPartBody>
        <w:p w:rsidR="00251CC6" w:rsidRDefault="00473AAF" w:rsidP="00473AAF">
          <w:pPr>
            <w:pStyle w:val="82208F1AE03F438ABF0029D67E5DE8FD"/>
          </w:pPr>
          <w:r w:rsidRPr="0054294D">
            <w:rPr>
              <w:rStyle w:val="a3"/>
            </w:rPr>
            <w:t>Выберите элемент.</w:t>
          </w:r>
        </w:p>
      </w:docPartBody>
    </w:docPart>
    <w:docPart>
      <w:docPartPr>
        <w:name w:val="F9431DCC5655435C84A42DDF73C258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DF1FB3-E726-4BC6-A56D-223BB40B6873}"/>
      </w:docPartPr>
      <w:docPartBody>
        <w:p w:rsidR="00251CC6" w:rsidRDefault="00473AAF" w:rsidP="00473AAF">
          <w:pPr>
            <w:pStyle w:val="F9431DCC5655435C84A42DDF73C2587C"/>
          </w:pPr>
          <w:r w:rsidRPr="0054294D">
            <w:rPr>
              <w:rStyle w:val="a3"/>
            </w:rPr>
            <w:t>Выберите элемент.</w:t>
          </w:r>
        </w:p>
      </w:docPartBody>
    </w:docPart>
    <w:docPart>
      <w:docPartPr>
        <w:name w:val="08DB4FBE07234F5880A4B472EC97C5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C78AC6-3CAF-461F-934F-51E52D907C64}"/>
      </w:docPartPr>
      <w:docPartBody>
        <w:p w:rsidR="00251CC6" w:rsidRDefault="00473AAF" w:rsidP="00473AAF">
          <w:pPr>
            <w:pStyle w:val="08DB4FBE07234F5880A4B472EC97C53F"/>
          </w:pPr>
          <w:r w:rsidRPr="0054294D">
            <w:rPr>
              <w:rStyle w:val="a3"/>
            </w:rPr>
            <w:t>Выберите элемент.</w:t>
          </w:r>
        </w:p>
      </w:docPartBody>
    </w:docPart>
    <w:docPart>
      <w:docPartPr>
        <w:name w:val="318679DD13F0484F80FA66E7A74EA5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F268CE-5B40-473E-B5CA-A41AE79003A7}"/>
      </w:docPartPr>
      <w:docPartBody>
        <w:p w:rsidR="00251CC6" w:rsidRDefault="00473AAF" w:rsidP="00473AAF">
          <w:pPr>
            <w:pStyle w:val="318679DD13F0484F80FA66E7A74EA538"/>
          </w:pPr>
          <w:r w:rsidRPr="0054294D">
            <w:rPr>
              <w:rStyle w:val="a3"/>
            </w:rPr>
            <w:t>Выберите элемент.</w:t>
          </w:r>
        </w:p>
      </w:docPartBody>
    </w:docPart>
    <w:docPart>
      <w:docPartPr>
        <w:name w:val="F794235A3A754E9AA92708D63648C6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F37488-4A63-4093-9AE1-8987CC725527}"/>
      </w:docPartPr>
      <w:docPartBody>
        <w:p w:rsidR="00251CC6" w:rsidRDefault="00473AAF" w:rsidP="00473AAF">
          <w:pPr>
            <w:pStyle w:val="F794235A3A754E9AA92708D63648C60D"/>
          </w:pPr>
          <w:r w:rsidRPr="0054294D">
            <w:rPr>
              <w:rStyle w:val="a3"/>
            </w:rPr>
            <w:t>Выберите элемент.</w:t>
          </w:r>
        </w:p>
      </w:docPartBody>
    </w:docPart>
    <w:docPart>
      <w:docPartPr>
        <w:name w:val="8907DB79B5AF44E6A622351CD9D647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9F88F9-AD68-4712-AD0E-070AC236CD2D}"/>
      </w:docPartPr>
      <w:docPartBody>
        <w:p w:rsidR="00251CC6" w:rsidRDefault="00473AAF" w:rsidP="00473AAF">
          <w:pPr>
            <w:pStyle w:val="8907DB79B5AF44E6A622351CD9D647BC"/>
          </w:pPr>
          <w:r w:rsidRPr="0054294D">
            <w:rPr>
              <w:rStyle w:val="a3"/>
            </w:rPr>
            <w:t>Выберите элемент.</w:t>
          </w:r>
        </w:p>
      </w:docPartBody>
    </w:docPart>
    <w:docPart>
      <w:docPartPr>
        <w:name w:val="9EF50BBE9879473BA5DD78371661DB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A6C2F2-1ED1-4A0A-A18D-27AB63E12527}"/>
      </w:docPartPr>
      <w:docPartBody>
        <w:p w:rsidR="00251CC6" w:rsidRDefault="00473AAF" w:rsidP="00473AAF">
          <w:pPr>
            <w:pStyle w:val="9EF50BBE9879473BA5DD78371661DBAD"/>
          </w:pPr>
          <w:r w:rsidRPr="0054294D">
            <w:rPr>
              <w:rStyle w:val="a3"/>
            </w:rPr>
            <w:t>Выберите элемент.</w:t>
          </w:r>
        </w:p>
      </w:docPartBody>
    </w:docPart>
    <w:docPart>
      <w:docPartPr>
        <w:name w:val="1E1B6E13795D4FDAA5ADC9B44B4460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3A14A6-573B-4228-9072-17061CC8BE0F}"/>
      </w:docPartPr>
      <w:docPartBody>
        <w:p w:rsidR="00251CC6" w:rsidRDefault="00473AAF" w:rsidP="00473AAF">
          <w:pPr>
            <w:pStyle w:val="1E1B6E13795D4FDAA5ADC9B44B44604C"/>
          </w:pPr>
          <w:r w:rsidRPr="0054294D">
            <w:rPr>
              <w:rStyle w:val="a3"/>
            </w:rPr>
            <w:t>Выберите элемент.</w:t>
          </w:r>
        </w:p>
      </w:docPartBody>
    </w:docPart>
    <w:docPart>
      <w:docPartPr>
        <w:name w:val="F5957DDF9B284AF9968854F6A5EAA8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B6E44A-3B5E-4444-A09E-3FEA2265D939}"/>
      </w:docPartPr>
      <w:docPartBody>
        <w:p w:rsidR="00251CC6" w:rsidRDefault="00473AAF" w:rsidP="00473AAF">
          <w:pPr>
            <w:pStyle w:val="F5957DDF9B284AF9968854F6A5EAA8A7"/>
          </w:pPr>
          <w:r w:rsidRPr="0054294D">
            <w:rPr>
              <w:rStyle w:val="a3"/>
            </w:rPr>
            <w:t>Выберите элемент.</w:t>
          </w:r>
        </w:p>
      </w:docPartBody>
    </w:docPart>
    <w:docPart>
      <w:docPartPr>
        <w:name w:val="445595F9F99F4F0B98E3DEB5EAB517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D4062A-2EC5-47E0-9597-DA06DCE19883}"/>
      </w:docPartPr>
      <w:docPartBody>
        <w:p w:rsidR="00251CC6" w:rsidRDefault="00473AAF" w:rsidP="00473AAF">
          <w:pPr>
            <w:pStyle w:val="445595F9F99F4F0B98E3DEB5EAB51720"/>
          </w:pPr>
          <w:r w:rsidRPr="0054294D">
            <w:rPr>
              <w:rStyle w:val="a3"/>
            </w:rPr>
            <w:t>Выберите элемент.</w:t>
          </w:r>
        </w:p>
      </w:docPartBody>
    </w:docPart>
    <w:docPart>
      <w:docPartPr>
        <w:name w:val="2F98C8BC756C416383D349DDAC6889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95B3D8-1C2E-4CB8-A771-E950E7BC06AA}"/>
      </w:docPartPr>
      <w:docPartBody>
        <w:p w:rsidR="00251CC6" w:rsidRDefault="00473AAF" w:rsidP="00473AAF">
          <w:pPr>
            <w:pStyle w:val="2F98C8BC756C416383D349DDAC688920"/>
          </w:pPr>
          <w:r w:rsidRPr="0054294D">
            <w:rPr>
              <w:rStyle w:val="a3"/>
            </w:rPr>
            <w:t>Выберите элемент.</w:t>
          </w:r>
        </w:p>
      </w:docPartBody>
    </w:docPart>
    <w:docPart>
      <w:docPartPr>
        <w:name w:val="0A86ED2318AD402F90CDFB8991CBD3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5B545F-52F7-455E-9AFA-93510C743E61}"/>
      </w:docPartPr>
      <w:docPartBody>
        <w:p w:rsidR="00251CC6" w:rsidRDefault="00473AAF" w:rsidP="00473AAF">
          <w:pPr>
            <w:pStyle w:val="0A86ED2318AD402F90CDFB8991CBD329"/>
          </w:pPr>
          <w:r w:rsidRPr="0054294D">
            <w:rPr>
              <w:rStyle w:val="a3"/>
            </w:rPr>
            <w:t>Выберите элемент.</w:t>
          </w:r>
        </w:p>
      </w:docPartBody>
    </w:docPart>
    <w:docPart>
      <w:docPartPr>
        <w:name w:val="2E41A5E8B1DE4DDCA84A3C6BA65F3F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F9D12C-598B-4ABE-B3DA-95AB773ECC76}"/>
      </w:docPartPr>
      <w:docPartBody>
        <w:p w:rsidR="00251CC6" w:rsidRDefault="00473AAF" w:rsidP="00473AAF">
          <w:pPr>
            <w:pStyle w:val="2E41A5E8B1DE4DDCA84A3C6BA65F3F99"/>
          </w:pPr>
          <w:r w:rsidRPr="0054294D">
            <w:rPr>
              <w:rStyle w:val="a3"/>
            </w:rPr>
            <w:t>Выберите элемент.</w:t>
          </w:r>
        </w:p>
      </w:docPartBody>
    </w:docPart>
    <w:docPart>
      <w:docPartPr>
        <w:name w:val="676C6E543EAE4A44A838A237A5D316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1B8BDE-9FD0-45B1-B779-901BEC184156}"/>
      </w:docPartPr>
      <w:docPartBody>
        <w:p w:rsidR="00251CC6" w:rsidRDefault="00473AAF" w:rsidP="00473AAF">
          <w:pPr>
            <w:pStyle w:val="676C6E543EAE4A44A838A237A5D31631"/>
          </w:pPr>
          <w:r w:rsidRPr="0054294D">
            <w:rPr>
              <w:rStyle w:val="a3"/>
            </w:rPr>
            <w:t>Выберите элемент.</w:t>
          </w:r>
        </w:p>
      </w:docPartBody>
    </w:docPart>
    <w:docPart>
      <w:docPartPr>
        <w:name w:val="067C53DB9F4643EC9FB4806E759758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446349-450A-485A-965A-73A25A056E28}"/>
      </w:docPartPr>
      <w:docPartBody>
        <w:p w:rsidR="00251CC6" w:rsidRDefault="00473AAF" w:rsidP="00473AAF">
          <w:pPr>
            <w:pStyle w:val="067C53DB9F4643EC9FB4806E759758BD"/>
          </w:pPr>
          <w:r w:rsidRPr="0054294D">
            <w:rPr>
              <w:rStyle w:val="a3"/>
            </w:rPr>
            <w:t>Выберите элемент.</w:t>
          </w:r>
        </w:p>
      </w:docPartBody>
    </w:docPart>
    <w:docPart>
      <w:docPartPr>
        <w:name w:val="C7B4F9F8ABA840078CB843DFC1BD6B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9256FA-1E8E-4FA9-BEF9-4FB094810861}"/>
      </w:docPartPr>
      <w:docPartBody>
        <w:p w:rsidR="00251CC6" w:rsidRDefault="00473AAF" w:rsidP="00473AAF">
          <w:pPr>
            <w:pStyle w:val="C7B4F9F8ABA840078CB843DFC1BD6BA3"/>
          </w:pPr>
          <w:r w:rsidRPr="0054294D">
            <w:rPr>
              <w:rStyle w:val="a3"/>
            </w:rPr>
            <w:t>Выберите элемент.</w:t>
          </w:r>
        </w:p>
      </w:docPartBody>
    </w:docPart>
    <w:docPart>
      <w:docPartPr>
        <w:name w:val="891A246F39B14B4DBD99954E3E7692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93295B-4ED3-4482-A0F4-430C39AB0B31}"/>
      </w:docPartPr>
      <w:docPartBody>
        <w:p w:rsidR="00251CC6" w:rsidRDefault="00473AAF" w:rsidP="00473AAF">
          <w:pPr>
            <w:pStyle w:val="891A246F39B14B4DBD99954E3E7692A0"/>
          </w:pPr>
          <w:r w:rsidRPr="0054294D">
            <w:rPr>
              <w:rStyle w:val="a3"/>
            </w:rPr>
            <w:t>Выберите элемент.</w:t>
          </w:r>
        </w:p>
      </w:docPartBody>
    </w:docPart>
    <w:docPart>
      <w:docPartPr>
        <w:name w:val="751870339BE449D69ADB55C56ACAAE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F7E224-0A90-4E4E-BA89-FAB4846143D7}"/>
      </w:docPartPr>
      <w:docPartBody>
        <w:p w:rsidR="00D7732E" w:rsidRDefault="00E9377C" w:rsidP="00E9377C">
          <w:pPr>
            <w:pStyle w:val="751870339BE449D69ADB55C56ACAAE01"/>
          </w:pPr>
          <w:r w:rsidRPr="00600089">
            <w:rPr>
              <w:rStyle w:val="a3"/>
            </w:rPr>
            <w:t>Выберите элемент.</w:t>
          </w:r>
        </w:p>
      </w:docPartBody>
    </w:docPart>
    <w:docPart>
      <w:docPartPr>
        <w:name w:val="209604F87CE247F7B577CD953F038D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09B8F5-C9B1-4E30-A611-929102BC8215}"/>
      </w:docPartPr>
      <w:docPartBody>
        <w:p w:rsidR="00D7732E" w:rsidRDefault="00E9377C" w:rsidP="00E9377C">
          <w:pPr>
            <w:pStyle w:val="209604F87CE247F7B577CD953F038DC1"/>
          </w:pPr>
          <w:r w:rsidRPr="00600089">
            <w:rPr>
              <w:rStyle w:val="a3"/>
            </w:rPr>
            <w:t>Место для ввода текста.</w:t>
          </w:r>
        </w:p>
      </w:docPartBody>
    </w:docPart>
    <w:docPart>
      <w:docPartPr>
        <w:name w:val="B29BE43B29204FCFBA1FB83BC92765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5A596F-2EC0-4C1B-B539-3C17C5D1056D}"/>
      </w:docPartPr>
      <w:docPartBody>
        <w:p w:rsidR="00D7732E" w:rsidRDefault="00E9377C" w:rsidP="00E9377C">
          <w:pPr>
            <w:pStyle w:val="B29BE43B29204FCFBA1FB83BC92765EC"/>
          </w:pPr>
          <w:r w:rsidRPr="00600089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6AC312D61047FCB5ACBA319BBB36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F0C060-955C-4C9F-9D8C-FC97B9B9638F}"/>
      </w:docPartPr>
      <w:docPartBody>
        <w:p w:rsidR="00A11CFC" w:rsidRDefault="001046AA" w:rsidP="001046AA">
          <w:pPr>
            <w:pStyle w:val="066AC312D61047FCB5ACBA319BBB36DF"/>
          </w:pPr>
          <w:r w:rsidRPr="00245FF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3AAF"/>
    <w:rsid w:val="001046AA"/>
    <w:rsid w:val="00251CC6"/>
    <w:rsid w:val="00293E90"/>
    <w:rsid w:val="003B23C3"/>
    <w:rsid w:val="0043183E"/>
    <w:rsid w:val="00473AAF"/>
    <w:rsid w:val="009229EC"/>
    <w:rsid w:val="009E4270"/>
    <w:rsid w:val="00A11CFC"/>
    <w:rsid w:val="00D7732E"/>
    <w:rsid w:val="00E9377C"/>
    <w:rsid w:val="00F8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046AA"/>
    <w:rPr>
      <w:color w:val="808080"/>
    </w:rPr>
  </w:style>
  <w:style w:type="paragraph" w:customStyle="1" w:styleId="BA5C8A5AF833425688940719511491AF">
    <w:name w:val="BA5C8A5AF833425688940719511491AF"/>
    <w:rsid w:val="00473AAF"/>
  </w:style>
  <w:style w:type="paragraph" w:customStyle="1" w:styleId="82208F1AE03F438ABF0029D67E5DE8FD">
    <w:name w:val="82208F1AE03F438ABF0029D67E5DE8FD"/>
    <w:rsid w:val="00473AAF"/>
  </w:style>
  <w:style w:type="paragraph" w:customStyle="1" w:styleId="F9431DCC5655435C84A42DDF73C2587C">
    <w:name w:val="F9431DCC5655435C84A42DDF73C2587C"/>
    <w:rsid w:val="00473AAF"/>
  </w:style>
  <w:style w:type="paragraph" w:customStyle="1" w:styleId="08DB4FBE07234F5880A4B472EC97C53F">
    <w:name w:val="08DB4FBE07234F5880A4B472EC97C53F"/>
    <w:rsid w:val="00473AAF"/>
  </w:style>
  <w:style w:type="paragraph" w:customStyle="1" w:styleId="318679DD13F0484F80FA66E7A74EA538">
    <w:name w:val="318679DD13F0484F80FA66E7A74EA538"/>
    <w:rsid w:val="00473AAF"/>
  </w:style>
  <w:style w:type="paragraph" w:customStyle="1" w:styleId="F794235A3A754E9AA92708D63648C60D">
    <w:name w:val="F794235A3A754E9AA92708D63648C60D"/>
    <w:rsid w:val="00473AAF"/>
  </w:style>
  <w:style w:type="paragraph" w:customStyle="1" w:styleId="8907DB79B5AF44E6A622351CD9D647BC">
    <w:name w:val="8907DB79B5AF44E6A622351CD9D647BC"/>
    <w:rsid w:val="00473AAF"/>
  </w:style>
  <w:style w:type="paragraph" w:customStyle="1" w:styleId="9EF50BBE9879473BA5DD78371661DBAD">
    <w:name w:val="9EF50BBE9879473BA5DD78371661DBAD"/>
    <w:rsid w:val="00473AAF"/>
  </w:style>
  <w:style w:type="paragraph" w:customStyle="1" w:styleId="1E1B6E13795D4FDAA5ADC9B44B44604C">
    <w:name w:val="1E1B6E13795D4FDAA5ADC9B44B44604C"/>
    <w:rsid w:val="00473AAF"/>
  </w:style>
  <w:style w:type="paragraph" w:customStyle="1" w:styleId="F5957DDF9B284AF9968854F6A5EAA8A7">
    <w:name w:val="F5957DDF9B284AF9968854F6A5EAA8A7"/>
    <w:rsid w:val="00473AAF"/>
  </w:style>
  <w:style w:type="paragraph" w:customStyle="1" w:styleId="445595F9F99F4F0B98E3DEB5EAB51720">
    <w:name w:val="445595F9F99F4F0B98E3DEB5EAB51720"/>
    <w:rsid w:val="00473AAF"/>
  </w:style>
  <w:style w:type="paragraph" w:customStyle="1" w:styleId="2F98C8BC756C416383D349DDAC688920">
    <w:name w:val="2F98C8BC756C416383D349DDAC688920"/>
    <w:rsid w:val="00473AAF"/>
  </w:style>
  <w:style w:type="paragraph" w:customStyle="1" w:styleId="0A86ED2318AD402F90CDFB8991CBD329">
    <w:name w:val="0A86ED2318AD402F90CDFB8991CBD329"/>
    <w:rsid w:val="00473AAF"/>
  </w:style>
  <w:style w:type="paragraph" w:customStyle="1" w:styleId="2E41A5E8B1DE4DDCA84A3C6BA65F3F99">
    <w:name w:val="2E41A5E8B1DE4DDCA84A3C6BA65F3F99"/>
    <w:rsid w:val="00473AAF"/>
  </w:style>
  <w:style w:type="paragraph" w:customStyle="1" w:styleId="676C6E543EAE4A44A838A237A5D31631">
    <w:name w:val="676C6E543EAE4A44A838A237A5D31631"/>
    <w:rsid w:val="00473AAF"/>
  </w:style>
  <w:style w:type="paragraph" w:customStyle="1" w:styleId="067C53DB9F4643EC9FB4806E759758BD">
    <w:name w:val="067C53DB9F4643EC9FB4806E759758BD"/>
    <w:rsid w:val="00473AAF"/>
  </w:style>
  <w:style w:type="paragraph" w:customStyle="1" w:styleId="C7B4F9F8ABA840078CB843DFC1BD6BA3">
    <w:name w:val="C7B4F9F8ABA840078CB843DFC1BD6BA3"/>
    <w:rsid w:val="00473AAF"/>
  </w:style>
  <w:style w:type="paragraph" w:customStyle="1" w:styleId="891A246F39B14B4DBD99954E3E7692A0">
    <w:name w:val="891A246F39B14B4DBD99954E3E7692A0"/>
    <w:rsid w:val="00473AAF"/>
  </w:style>
  <w:style w:type="paragraph" w:customStyle="1" w:styleId="EF6DBD8EE77444E988BCC9BFE8E6332A">
    <w:name w:val="EF6DBD8EE77444E988BCC9BFE8E6332A"/>
    <w:rsid w:val="00473AAF"/>
  </w:style>
  <w:style w:type="paragraph" w:customStyle="1" w:styleId="64D6CE3D660149D68C5BF17DF80A0644">
    <w:name w:val="64D6CE3D660149D68C5BF17DF80A0644"/>
    <w:rsid w:val="00473AAF"/>
  </w:style>
  <w:style w:type="paragraph" w:customStyle="1" w:styleId="9E1F0E0E866E4EDF82B82A15FF2B764B">
    <w:name w:val="9E1F0E0E866E4EDF82B82A15FF2B764B"/>
    <w:rsid w:val="00473AAF"/>
  </w:style>
  <w:style w:type="paragraph" w:customStyle="1" w:styleId="3D50927FE2AE4B65B29EC8D64513A6E7">
    <w:name w:val="3D50927FE2AE4B65B29EC8D64513A6E7"/>
    <w:rsid w:val="00473AAF"/>
  </w:style>
  <w:style w:type="paragraph" w:customStyle="1" w:styleId="307F42605E374F709F26AE50A8E041E6">
    <w:name w:val="307F42605E374F709F26AE50A8E041E6"/>
    <w:rsid w:val="00473AAF"/>
  </w:style>
  <w:style w:type="paragraph" w:customStyle="1" w:styleId="40E8533CBA454DBDAE285816B69F78BA">
    <w:name w:val="40E8533CBA454DBDAE285816B69F78BA"/>
    <w:rsid w:val="00473AAF"/>
  </w:style>
  <w:style w:type="paragraph" w:customStyle="1" w:styleId="FD03E9FF98384D68AB2F15B9CF6ADAA5">
    <w:name w:val="FD03E9FF98384D68AB2F15B9CF6ADAA5"/>
    <w:rsid w:val="00473AAF"/>
  </w:style>
  <w:style w:type="paragraph" w:customStyle="1" w:styleId="16259183086A469A85EE03F450688A21">
    <w:name w:val="16259183086A469A85EE03F450688A21"/>
    <w:rsid w:val="00473AAF"/>
  </w:style>
  <w:style w:type="paragraph" w:customStyle="1" w:styleId="7DC22F81372042729CF8EFAAFFA463EE">
    <w:name w:val="7DC22F81372042729CF8EFAAFFA463EE"/>
    <w:rsid w:val="00473AAF"/>
  </w:style>
  <w:style w:type="paragraph" w:customStyle="1" w:styleId="C083875ADEFD444FA57E2EA21F0DD0A6">
    <w:name w:val="C083875ADEFD444FA57E2EA21F0DD0A6"/>
    <w:rsid w:val="00473AAF"/>
  </w:style>
  <w:style w:type="paragraph" w:customStyle="1" w:styleId="C0C4ACA48725428F94EFF8FECE151BD6">
    <w:name w:val="C0C4ACA48725428F94EFF8FECE151BD6"/>
    <w:rsid w:val="00473AAF"/>
  </w:style>
  <w:style w:type="paragraph" w:customStyle="1" w:styleId="4FB0D3CC2C5E466D9286E88BD42406CA">
    <w:name w:val="4FB0D3CC2C5E466D9286E88BD42406CA"/>
    <w:rsid w:val="00473AAF"/>
  </w:style>
  <w:style w:type="paragraph" w:customStyle="1" w:styleId="F692217885A74257A2049E80CBD952A4">
    <w:name w:val="F692217885A74257A2049E80CBD952A4"/>
    <w:rsid w:val="00473AAF"/>
  </w:style>
  <w:style w:type="paragraph" w:customStyle="1" w:styleId="0AC1C5598CEE41FABAF732728376988D">
    <w:name w:val="0AC1C5598CEE41FABAF732728376988D"/>
    <w:rsid w:val="00473AAF"/>
  </w:style>
  <w:style w:type="paragraph" w:customStyle="1" w:styleId="658E1E2A4A234096803CE6CC2F168F5B">
    <w:name w:val="658E1E2A4A234096803CE6CC2F168F5B"/>
    <w:rsid w:val="00473AAF"/>
  </w:style>
  <w:style w:type="paragraph" w:customStyle="1" w:styleId="CA5000A21D3C4A9A872B2389697C08BB">
    <w:name w:val="CA5000A21D3C4A9A872B2389697C08BB"/>
    <w:rsid w:val="00473AAF"/>
  </w:style>
  <w:style w:type="paragraph" w:customStyle="1" w:styleId="17BEF901F4A94FA5B8D718BA38906D9B">
    <w:name w:val="17BEF901F4A94FA5B8D718BA38906D9B"/>
    <w:rsid w:val="00473AAF"/>
  </w:style>
  <w:style w:type="paragraph" w:customStyle="1" w:styleId="057F26FFF4AB464494D9020051494D9F">
    <w:name w:val="057F26FFF4AB464494D9020051494D9F"/>
    <w:rsid w:val="00473AAF"/>
  </w:style>
  <w:style w:type="paragraph" w:customStyle="1" w:styleId="751870339BE449D69ADB55C56ACAAE01">
    <w:name w:val="751870339BE449D69ADB55C56ACAAE01"/>
    <w:rsid w:val="00E9377C"/>
  </w:style>
  <w:style w:type="paragraph" w:customStyle="1" w:styleId="209604F87CE247F7B577CD953F038DC1">
    <w:name w:val="209604F87CE247F7B577CD953F038DC1"/>
    <w:rsid w:val="00E9377C"/>
  </w:style>
  <w:style w:type="paragraph" w:customStyle="1" w:styleId="B29BE43B29204FCFBA1FB83BC92765EC">
    <w:name w:val="B29BE43B29204FCFBA1FB83BC92765EC"/>
    <w:rsid w:val="00E9377C"/>
  </w:style>
  <w:style w:type="paragraph" w:customStyle="1" w:styleId="066AC312D61047FCB5ACBA319BBB36DF">
    <w:name w:val="066AC312D61047FCB5ACBA319BBB36DF"/>
    <w:rsid w:val="00104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60C7B-1FE3-4008-8E48-757D3D3A3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1965</TotalTime>
  <Pages>6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79094207337</cp:lastModifiedBy>
  <cp:revision>37</cp:revision>
  <cp:lastPrinted>2016-11-09T11:43:00Z</cp:lastPrinted>
  <dcterms:created xsi:type="dcterms:W3CDTF">2016-11-17T09:13:00Z</dcterms:created>
  <dcterms:modified xsi:type="dcterms:W3CDTF">2020-02-26T08:28:00Z</dcterms:modified>
</cp:coreProperties>
</file>